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color w:val="000000"/>
          <w:sz w:val="24"/>
          <w:szCs w:val="24"/>
        </w:rPr>
        <w:t>МУ «Отдел образования Урус-Мартановского муниципального района»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Муниципальное бюджетное общеобразовательное учреждение 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«СРЕД</w:t>
      </w:r>
      <w:r w:rsidR="00714821"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НЯЯ ОБЩЕОБРАЗОВАТЕЛЬНАЯ Ш</w:t>
      </w: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КОЛА №5 г .Урус-Мартан» 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(МБОУ «</w:t>
      </w:r>
      <w:r w:rsidR="00714821"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СОШ №5 г. Урус-Мартан</w:t>
      </w: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»)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color w:val="000000"/>
          <w:sz w:val="24"/>
          <w:szCs w:val="24"/>
        </w:rPr>
        <w:t>МУ «</w:t>
      </w:r>
      <w:r w:rsidR="00714821" w:rsidRPr="00737F06">
        <w:rPr>
          <w:rFonts w:ascii="Times New Roman" w:eastAsia="Calibri" w:hAnsi="Times New Roman" w:cs="Times New Roman"/>
          <w:color w:val="000000"/>
          <w:sz w:val="24"/>
          <w:szCs w:val="24"/>
        </w:rPr>
        <w:t>Хьалха-Мартан</w:t>
      </w:r>
      <w:r w:rsidRPr="00737F06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муниципальни к</w:t>
      </w:r>
      <w:r w:rsidRPr="00737F06">
        <w:rPr>
          <w:rFonts w:ascii="Times New Roman" w:eastAsia="Calibri" w:hAnsi="Times New Roman" w:cs="Times New Roman"/>
          <w:color w:val="000000"/>
          <w:sz w:val="24"/>
          <w:szCs w:val="24"/>
          <w:lang w:val="en-US"/>
        </w:rPr>
        <w:t>I</w:t>
      </w:r>
      <w:r w:rsidRPr="00737F06">
        <w:rPr>
          <w:rFonts w:ascii="Times New Roman" w:eastAsia="Calibri" w:hAnsi="Times New Roman" w:cs="Times New Roman"/>
          <w:color w:val="000000"/>
          <w:sz w:val="24"/>
          <w:szCs w:val="24"/>
        </w:rPr>
        <w:t>оштан дешаран дакъа»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Муниципальни  бюджетни  </w:t>
      </w:r>
      <w:r w:rsidR="00681282" w:rsidRPr="00737F0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йу</w:t>
      </w: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 xml:space="preserve">къарадешаран </w:t>
      </w:r>
      <w:r w:rsidR="00714821" w:rsidRPr="00737F06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учреждени</w:t>
      </w:r>
    </w:p>
    <w:p w:rsidR="00B348E8" w:rsidRPr="00737F06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«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ХЬАЛХА-МАРТА Г</w:t>
      </w:r>
      <w:r w:rsidR="00671B5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val="en-US" w:eastAsia="ru-RU"/>
        </w:rPr>
        <w:t>I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АЛИН</w:t>
      </w:r>
      <w:r w:rsidR="00714821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 №5 ЙОЛУ 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ЙУ</w:t>
      </w:r>
      <w:r w:rsidR="00714821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 xml:space="preserve">ККЪЕРА 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ЙУ</w:t>
      </w:r>
      <w:r w:rsidR="00714821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КЪАРАДЕШАРАН ШКОЛА</w:t>
      </w:r>
      <w:r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</w:p>
    <w:p w:rsidR="00B348E8" w:rsidRPr="00B348E8" w:rsidRDefault="00B348E8" w:rsidP="00714821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(МБ</w:t>
      </w:r>
      <w:r w:rsidR="00681282"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ЙУ</w:t>
      </w:r>
      <w:r w:rsidR="00714821"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У</w:t>
      </w: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«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Хьалха-</w:t>
      </w:r>
      <w:r w:rsidR="00714821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Мартан №5 йолу </w:t>
      </w:r>
      <w:r w:rsidR="00681282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ЙУЙУ</w:t>
      </w:r>
      <w:r w:rsidR="00714821" w:rsidRPr="00737F06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Ш</w:t>
      </w:r>
      <w:r w:rsidRPr="00737F06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»)</w:t>
      </w:r>
    </w:p>
    <w:p w:rsidR="00B348E8" w:rsidRPr="00714821" w:rsidRDefault="00B348E8" w:rsidP="007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14821" w:rsidRPr="00714821" w:rsidRDefault="00C06FD7" w:rsidP="007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ПРОТОКОЛ</w:t>
      </w:r>
    </w:p>
    <w:tbl>
      <w:tblPr>
        <w:tblStyle w:val="a3"/>
        <w:tblW w:w="9701" w:type="dxa"/>
        <w:tblLook w:val="04A0" w:firstRow="1" w:lastRow="0" w:firstColumn="1" w:lastColumn="0" w:noHBand="0" w:noVBand="1"/>
      </w:tblPr>
      <w:tblGrid>
        <w:gridCol w:w="2803"/>
        <w:gridCol w:w="5762"/>
        <w:gridCol w:w="1136"/>
      </w:tblGrid>
      <w:tr w:rsidR="00714821" w:rsidRPr="00714821" w:rsidTr="00732DF3">
        <w:trPr>
          <w:trHeight w:val="330"/>
        </w:trPr>
        <w:tc>
          <w:tcPr>
            <w:tcW w:w="280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821" w:rsidRPr="00714821" w:rsidRDefault="00714821" w:rsidP="007148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i/>
                <w:sz w:val="28"/>
                <w:szCs w:val="28"/>
                <w:lang w:val="en-US"/>
              </w:rPr>
            </w:pPr>
            <w:r>
              <w:rPr>
                <w:i/>
                <w:sz w:val="28"/>
                <w:szCs w:val="28"/>
              </w:rPr>
              <w:t>3</w:t>
            </w:r>
            <w:r w:rsidRPr="00714821">
              <w:rPr>
                <w:i/>
                <w:sz w:val="28"/>
                <w:szCs w:val="28"/>
                <w:lang w:val="en-US"/>
              </w:rPr>
              <w:t xml:space="preserve">  </w:t>
            </w:r>
            <w:r>
              <w:rPr>
                <w:i/>
                <w:sz w:val="28"/>
                <w:szCs w:val="28"/>
              </w:rPr>
              <w:t>ноября</w:t>
            </w:r>
            <w:r w:rsidRPr="00714821">
              <w:rPr>
                <w:i/>
                <w:sz w:val="28"/>
                <w:szCs w:val="28"/>
                <w:lang w:val="en-US"/>
              </w:rPr>
              <w:t xml:space="preserve"> 2022 г.</w:t>
            </w:r>
          </w:p>
        </w:tc>
        <w:tc>
          <w:tcPr>
            <w:tcW w:w="5762" w:type="dxa"/>
            <w:tcBorders>
              <w:top w:val="nil"/>
              <w:left w:val="nil"/>
              <w:bottom w:val="nil"/>
              <w:right w:val="nil"/>
            </w:tcBorders>
          </w:tcPr>
          <w:p w:rsidR="00714821" w:rsidRPr="00714821" w:rsidRDefault="00714821" w:rsidP="007148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right"/>
              <w:rPr>
                <w:bCs/>
                <w:color w:val="26282F"/>
                <w:sz w:val="28"/>
                <w:szCs w:val="28"/>
                <w:lang w:val="en-US"/>
              </w:rPr>
            </w:pPr>
            <w:r w:rsidRPr="00714821">
              <w:rPr>
                <w:bCs/>
                <w:color w:val="26282F"/>
                <w:sz w:val="28"/>
                <w:szCs w:val="28"/>
                <w:lang w:val="en-US"/>
              </w:rPr>
              <w:t>№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14821" w:rsidRPr="00714821" w:rsidRDefault="00714821" w:rsidP="00714821">
            <w:pPr>
              <w:widowControl w:val="0"/>
              <w:autoSpaceDE w:val="0"/>
              <w:autoSpaceDN w:val="0"/>
              <w:adjustRightInd w:val="0"/>
              <w:spacing w:before="100" w:beforeAutospacing="1" w:after="100" w:afterAutospacing="1"/>
              <w:jc w:val="center"/>
              <w:rPr>
                <w:bCs/>
                <w:i/>
                <w:color w:val="26282F"/>
                <w:sz w:val="28"/>
                <w:szCs w:val="28"/>
              </w:rPr>
            </w:pPr>
            <w:r>
              <w:rPr>
                <w:bCs/>
                <w:i/>
                <w:color w:val="26282F"/>
                <w:sz w:val="28"/>
                <w:szCs w:val="28"/>
              </w:rPr>
              <w:t>2</w:t>
            </w:r>
          </w:p>
        </w:tc>
      </w:tr>
    </w:tbl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 w:cs="Courier New"/>
          <w:sz w:val="28"/>
          <w:szCs w:val="28"/>
          <w:lang w:eastAsia="ru-RU"/>
        </w:rPr>
        <w:t>Урус-Мартан</w:t>
      </w:r>
    </w:p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968F9" w:rsidRPr="003968F9" w:rsidRDefault="003968F9" w:rsidP="00714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заседания педагогического</w:t>
      </w:r>
    </w:p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82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совета</w:t>
      </w:r>
    </w:p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Председательствующий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Ибраг</w:t>
      </w:r>
      <w:r w:rsidR="002C6FF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мова О.А.</w:t>
      </w:r>
    </w:p>
    <w:p w:rsidR="00714821" w:rsidRP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Секретарь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Гельхаев С-Э</w:t>
      </w: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Д.</w:t>
      </w:r>
    </w:p>
    <w:p w:rsidR="00714821" w:rsidRDefault="00714821" w:rsidP="00714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Присутствовали: </w:t>
      </w:r>
      <w:r w:rsidR="00A93E3F" w:rsidRPr="00C22643"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r w:rsidRPr="007148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(список прилагается)</w:t>
      </w:r>
    </w:p>
    <w:p w:rsidR="00C22643" w:rsidRPr="00714821" w:rsidRDefault="00C22643" w:rsidP="0071482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797E" w:rsidRPr="000E4FA1" w:rsidRDefault="0067797E" w:rsidP="00C2264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E4FA1">
        <w:rPr>
          <w:rFonts w:ascii="Times New Roman" w:hAnsi="Times New Roman" w:cs="Times New Roman"/>
          <w:sz w:val="28"/>
          <w:szCs w:val="28"/>
        </w:rPr>
        <w:t>П</w:t>
      </w:r>
      <w:r w:rsidR="000E4FA1" w:rsidRPr="000E4FA1">
        <w:rPr>
          <w:rFonts w:ascii="Times New Roman" w:hAnsi="Times New Roman" w:cs="Times New Roman"/>
          <w:sz w:val="28"/>
          <w:szCs w:val="28"/>
        </w:rPr>
        <w:t>ОВЕСТКА ДНЯ:</w:t>
      </w:r>
    </w:p>
    <w:p w:rsidR="0067797E" w:rsidRPr="0067797E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E4FA1" w:rsidRDefault="000E4FA1" w:rsidP="007071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67797E" w:rsidRPr="0067797E">
        <w:rPr>
          <w:rFonts w:ascii="Times New Roman" w:hAnsi="Times New Roman" w:cs="Times New Roman"/>
          <w:sz w:val="28"/>
          <w:szCs w:val="28"/>
        </w:rPr>
        <w:t>Доклад по теме «</w:t>
      </w:r>
      <w:r w:rsidRPr="000E4FA1">
        <w:rPr>
          <w:rFonts w:ascii="Times New Roman" w:hAnsi="Times New Roman" w:cs="Times New Roman"/>
          <w:sz w:val="28"/>
          <w:szCs w:val="28"/>
        </w:rPr>
        <w:t>Организацион</w:t>
      </w:r>
      <w:r w:rsidR="00C64F3D">
        <w:rPr>
          <w:rFonts w:ascii="Times New Roman" w:hAnsi="Times New Roman" w:cs="Times New Roman"/>
          <w:sz w:val="28"/>
          <w:szCs w:val="28"/>
        </w:rPr>
        <w:t>ные и технологические подходы к </w:t>
      </w:r>
      <w:r w:rsidRPr="000E4FA1">
        <w:rPr>
          <w:rFonts w:ascii="Times New Roman" w:hAnsi="Times New Roman" w:cs="Times New Roman"/>
          <w:sz w:val="28"/>
          <w:szCs w:val="28"/>
        </w:rPr>
        <w:t>формированию функциональной грамотности школьников</w:t>
      </w:r>
      <w:r w:rsidR="0067797E" w:rsidRPr="0067797E">
        <w:rPr>
          <w:rFonts w:ascii="Times New Roman" w:hAnsi="Times New Roman" w:cs="Times New Roman"/>
          <w:sz w:val="28"/>
          <w:szCs w:val="28"/>
        </w:rPr>
        <w:t>»</w:t>
      </w:r>
      <w:r w:rsidR="00C64F3D">
        <w:rPr>
          <w:rFonts w:ascii="Times New Roman" w:hAnsi="Times New Roman" w:cs="Times New Roman"/>
          <w:sz w:val="28"/>
          <w:szCs w:val="28"/>
        </w:rPr>
        <w:t xml:space="preserve">. </w:t>
      </w:r>
      <w:r w:rsidR="00C64F3D" w:rsidRPr="00C64F3D">
        <w:rPr>
          <w:rFonts w:ascii="Times New Roman" w:hAnsi="Times New Roman" w:cs="Times New Roman"/>
          <w:sz w:val="28"/>
          <w:szCs w:val="28"/>
        </w:rPr>
        <w:t>Ответственный</w:t>
      </w:r>
      <w:r w:rsidR="00C64F3D">
        <w:rPr>
          <w:rFonts w:ascii="Times New Roman" w:hAnsi="Times New Roman" w:cs="Times New Roman"/>
          <w:sz w:val="28"/>
          <w:szCs w:val="28"/>
        </w:rPr>
        <w:t xml:space="preserve"> - З.Р</w:t>
      </w:r>
      <w:r w:rsidR="00C64F3D" w:rsidRPr="0067797E">
        <w:rPr>
          <w:rFonts w:ascii="Times New Roman" w:hAnsi="Times New Roman" w:cs="Times New Roman"/>
          <w:sz w:val="28"/>
          <w:szCs w:val="28"/>
        </w:rPr>
        <w:t>.</w:t>
      </w:r>
      <w:r w:rsidR="00C64F3D">
        <w:rPr>
          <w:rFonts w:ascii="Times New Roman" w:hAnsi="Times New Roman" w:cs="Times New Roman"/>
          <w:sz w:val="28"/>
          <w:szCs w:val="28"/>
        </w:rPr>
        <w:t xml:space="preserve"> Джамалудинова, заместитель директора по УР, регламент – </w:t>
      </w:r>
      <w:r w:rsidR="00A66BAB">
        <w:rPr>
          <w:rFonts w:ascii="Times New Roman" w:hAnsi="Times New Roman" w:cs="Times New Roman"/>
          <w:sz w:val="28"/>
          <w:szCs w:val="28"/>
        </w:rPr>
        <w:t>20</w:t>
      </w:r>
      <w:r w:rsidR="00C64F3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64F3D" w:rsidRDefault="00C64F3D" w:rsidP="00C64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0E4FA1">
        <w:rPr>
          <w:rFonts w:ascii="Times New Roman" w:hAnsi="Times New Roman" w:cs="Times New Roman"/>
          <w:sz w:val="28"/>
          <w:szCs w:val="28"/>
        </w:rPr>
        <w:t xml:space="preserve">. </w:t>
      </w:r>
      <w:r w:rsidR="0067797E" w:rsidRPr="0067797E">
        <w:rPr>
          <w:rFonts w:ascii="Times New Roman" w:hAnsi="Times New Roman" w:cs="Times New Roman"/>
          <w:sz w:val="28"/>
          <w:szCs w:val="28"/>
        </w:rPr>
        <w:t>Об итогах успевае</w:t>
      </w:r>
      <w:r>
        <w:rPr>
          <w:rFonts w:ascii="Times New Roman" w:hAnsi="Times New Roman" w:cs="Times New Roman"/>
          <w:sz w:val="28"/>
          <w:szCs w:val="28"/>
        </w:rPr>
        <w:t xml:space="preserve">мости обучающихся за 1 четверть. </w:t>
      </w:r>
      <w:r w:rsidRPr="00C64F3D">
        <w:rPr>
          <w:rFonts w:ascii="Times New Roman" w:hAnsi="Times New Roman" w:cs="Times New Roman"/>
          <w:sz w:val="28"/>
          <w:szCs w:val="28"/>
        </w:rPr>
        <w:t xml:space="preserve">Ответственный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64F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С-Э.Д</w:t>
      </w:r>
      <w:r w:rsidRPr="00C64F3D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Гельхаев</w:t>
      </w:r>
      <w:r w:rsidRPr="00C64F3D">
        <w:rPr>
          <w:rFonts w:ascii="Times New Roman" w:hAnsi="Times New Roman" w:cs="Times New Roman"/>
          <w:sz w:val="28"/>
          <w:szCs w:val="28"/>
        </w:rPr>
        <w:t xml:space="preserve">, заместитель директора по УР, регламент – </w:t>
      </w:r>
      <w:r w:rsidR="00A66BAB">
        <w:rPr>
          <w:rFonts w:ascii="Times New Roman" w:hAnsi="Times New Roman" w:cs="Times New Roman"/>
          <w:sz w:val="28"/>
          <w:szCs w:val="28"/>
        </w:rPr>
        <w:t>20</w:t>
      </w:r>
      <w:r w:rsidRPr="00C64F3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64F3D" w:rsidRDefault="00C64F3D" w:rsidP="00C64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E4FA1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 xml:space="preserve">Об итогах воспитательной работы за 1 четверть. </w:t>
      </w:r>
      <w:r w:rsidRPr="00C64F3D">
        <w:rPr>
          <w:rFonts w:ascii="Times New Roman" w:hAnsi="Times New Roman" w:cs="Times New Roman"/>
          <w:sz w:val="28"/>
          <w:szCs w:val="28"/>
        </w:rPr>
        <w:t xml:space="preserve">Ответственный – </w:t>
      </w:r>
      <w:r>
        <w:rPr>
          <w:rFonts w:ascii="Times New Roman" w:hAnsi="Times New Roman" w:cs="Times New Roman"/>
          <w:sz w:val="28"/>
          <w:szCs w:val="28"/>
        </w:rPr>
        <w:t>Л.А</w:t>
      </w:r>
      <w:r>
        <w:rPr>
          <w:rFonts w:ascii="Times New Roman" w:hAnsi="Times New Roman" w:cs="Times New Roman"/>
          <w:sz w:val="28"/>
          <w:szCs w:val="28"/>
        </w:rPr>
        <w:noBreakHyphen/>
      </w:r>
      <w:r w:rsidRPr="00C64F3D">
        <w:rPr>
          <w:rFonts w:ascii="Times New Roman" w:hAnsi="Times New Roman" w:cs="Times New Roman"/>
          <w:sz w:val="28"/>
          <w:szCs w:val="28"/>
        </w:rPr>
        <w:t xml:space="preserve">В. Джансуркаева, заместитель директора по </w:t>
      </w:r>
      <w:r>
        <w:rPr>
          <w:rFonts w:ascii="Times New Roman" w:hAnsi="Times New Roman" w:cs="Times New Roman"/>
          <w:sz w:val="28"/>
          <w:szCs w:val="28"/>
        </w:rPr>
        <w:t>ВР</w:t>
      </w:r>
      <w:r w:rsidRPr="00C64F3D">
        <w:rPr>
          <w:rFonts w:ascii="Times New Roman" w:hAnsi="Times New Roman" w:cs="Times New Roman"/>
          <w:sz w:val="28"/>
          <w:szCs w:val="28"/>
        </w:rPr>
        <w:t xml:space="preserve">, регламент – </w:t>
      </w:r>
      <w:r w:rsidR="00A66BAB">
        <w:rPr>
          <w:rFonts w:ascii="Times New Roman" w:hAnsi="Times New Roman" w:cs="Times New Roman"/>
          <w:sz w:val="28"/>
          <w:szCs w:val="28"/>
        </w:rPr>
        <w:t>20</w:t>
      </w:r>
      <w:r w:rsidRPr="00C64F3D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C22643" w:rsidRDefault="00C22643" w:rsidP="00C64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64F3D" w:rsidRDefault="00C64F3D" w:rsidP="00C22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F3D">
        <w:rPr>
          <w:rFonts w:ascii="Times New Roman" w:hAnsi="Times New Roman" w:cs="Times New Roman"/>
          <w:sz w:val="28"/>
          <w:szCs w:val="28"/>
        </w:rPr>
        <w:t xml:space="preserve">Перерыв в работе педагогического совета – </w:t>
      </w:r>
      <w:r w:rsidR="00541EFF">
        <w:rPr>
          <w:rFonts w:ascii="Times New Roman" w:hAnsi="Times New Roman" w:cs="Times New Roman"/>
          <w:sz w:val="28"/>
          <w:szCs w:val="28"/>
        </w:rPr>
        <w:t>10</w:t>
      </w:r>
      <w:r w:rsidRPr="00C64F3D">
        <w:rPr>
          <w:rFonts w:ascii="Times New Roman" w:hAnsi="Times New Roman" w:cs="Times New Roman"/>
          <w:sz w:val="28"/>
          <w:szCs w:val="28"/>
        </w:rPr>
        <w:t xml:space="preserve"> минут.</w:t>
      </w:r>
    </w:p>
    <w:p w:rsidR="00C22643" w:rsidRDefault="00C22643" w:rsidP="00C22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22643" w:rsidRDefault="00C64F3D" w:rsidP="00C22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bookmarkStart w:id="0" w:name="_GoBack"/>
      <w:r w:rsidRPr="00C64F3D">
        <w:rPr>
          <w:rFonts w:ascii="Times New Roman" w:hAnsi="Times New Roman" w:cs="Times New Roman"/>
          <w:sz w:val="28"/>
          <w:szCs w:val="28"/>
        </w:rPr>
        <w:t>Что такое Plickers и как использовать его на уроке</w:t>
      </w:r>
      <w:r w:rsidR="00541EFF">
        <w:rPr>
          <w:rFonts w:ascii="Times New Roman" w:hAnsi="Times New Roman" w:cs="Times New Roman"/>
          <w:sz w:val="28"/>
          <w:szCs w:val="28"/>
        </w:rPr>
        <w:t>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76EE0" w:rsidRPr="00E76EE0">
        <w:rPr>
          <w:rFonts w:ascii="Times New Roman" w:hAnsi="Times New Roman" w:cs="Times New Roman"/>
          <w:sz w:val="28"/>
          <w:szCs w:val="28"/>
        </w:rPr>
        <w:t xml:space="preserve">Ответственный - З.Р. Джамалудинова, заместитель директора по УР, регламент – </w:t>
      </w:r>
      <w:r w:rsidR="00E76EE0">
        <w:rPr>
          <w:rFonts w:ascii="Times New Roman" w:hAnsi="Times New Roman" w:cs="Times New Roman"/>
          <w:sz w:val="28"/>
          <w:szCs w:val="28"/>
        </w:rPr>
        <w:t>30 мин</w:t>
      </w:r>
      <w:bookmarkEnd w:id="0"/>
      <w:r>
        <w:rPr>
          <w:rFonts w:ascii="Times New Roman" w:hAnsi="Times New Roman" w:cs="Times New Roman"/>
          <w:sz w:val="28"/>
          <w:szCs w:val="28"/>
        </w:rPr>
        <w:t>.</w:t>
      </w:r>
    </w:p>
    <w:p w:rsidR="00C22643" w:rsidRDefault="00C22643" w:rsidP="00C2264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2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Ход заседания</w:t>
      </w:r>
    </w:p>
    <w:p w:rsidR="0034024B" w:rsidRPr="0034024B" w:rsidRDefault="0034024B" w:rsidP="003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Организационный этап</w:t>
      </w:r>
    </w:p>
    <w:p w:rsidR="0034024B" w:rsidRPr="0034024B" w:rsidRDefault="0034024B" w:rsidP="003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40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Выступил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</w:t>
      </w:r>
      <w:r w:rsidRPr="0034024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:</w:t>
      </w:r>
    </w:p>
    <w:p w:rsidR="0034024B" w:rsidRPr="00C22643" w:rsidRDefault="0049403F" w:rsidP="0049403F">
      <w:pPr>
        <w:spacing w:before="100" w:beforeAutospacing="1" w:after="100" w:afterAutospacing="1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9403F">
        <w:rPr>
          <w:rFonts w:ascii="Times New Roman" w:eastAsia="Times New Roman" w:hAnsi="Times New Roman" w:cs="Times New Roman"/>
          <w:color w:val="000000"/>
          <w:sz w:val="28"/>
          <w:szCs w:val="28"/>
        </w:rPr>
        <w:t>О.А.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Ибрагимова</w:t>
      </w:r>
      <w:r w:rsidR="0034024B" w:rsidRP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, </w:t>
      </w:r>
      <w:r w:rsid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и. о. </w:t>
      </w:r>
      <w:r w:rsidR="0034024B" w:rsidRP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>директор</w:t>
      </w:r>
      <w:r w:rsid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4024B" w:rsidRP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школы, которая </w:t>
      </w:r>
      <w:r w:rsidR="0034024B" w:rsidRP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>обозначил</w:t>
      </w:r>
      <w:r w:rsid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>а</w:t>
      </w:r>
      <w:r w:rsidR="0034024B" w:rsidRPr="0034024B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повестку педагогического совета и регламент работы.</w:t>
      </w:r>
    </w:p>
    <w:p w:rsidR="0049403F" w:rsidRDefault="0049403F" w:rsidP="00A6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C22643" w:rsidRDefault="00C22643" w:rsidP="00A66BA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C226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По вопросу № 1</w:t>
      </w:r>
    </w:p>
    <w:p w:rsidR="00A66BAB" w:rsidRPr="00A66BAB" w:rsidRDefault="00A66BAB" w:rsidP="00A66B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67797E" w:rsidRDefault="00A66BAB" w:rsidP="00C2264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З.Р. Джамалудинову, </w:t>
      </w:r>
      <w:r w:rsidRPr="00A66BA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6BAB">
        <w:rPr>
          <w:rFonts w:ascii="Times New Roman" w:hAnsi="Times New Roman" w:cs="Times New Roman"/>
          <w:sz w:val="28"/>
          <w:szCs w:val="28"/>
        </w:rPr>
        <w:t xml:space="preserve"> директора по УР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66BAB">
        <w:rPr>
          <w:rFonts w:ascii="Times New Roman" w:hAnsi="Times New Roman" w:cs="Times New Roman"/>
          <w:sz w:val="28"/>
          <w:szCs w:val="28"/>
        </w:rPr>
        <w:t xml:space="preserve"> </w:t>
      </w:r>
      <w:r w:rsidR="0067797E" w:rsidRPr="0067797E">
        <w:rPr>
          <w:rFonts w:ascii="Times New Roman" w:hAnsi="Times New Roman" w:cs="Times New Roman"/>
          <w:sz w:val="28"/>
          <w:szCs w:val="28"/>
        </w:rPr>
        <w:t>с докладом по теме «</w:t>
      </w:r>
      <w:r w:rsidR="00541EFF" w:rsidRPr="00541EFF">
        <w:rPr>
          <w:rFonts w:ascii="Times New Roman" w:hAnsi="Times New Roman" w:cs="Times New Roman"/>
          <w:sz w:val="28"/>
          <w:szCs w:val="28"/>
        </w:rPr>
        <w:t>Организационные и технологические подходы к формированию функциональной грамотности школьников</w:t>
      </w:r>
      <w:r w:rsidR="00324FEA">
        <w:rPr>
          <w:rFonts w:ascii="Times New Roman" w:hAnsi="Times New Roman" w:cs="Times New Roman"/>
          <w:sz w:val="28"/>
          <w:szCs w:val="28"/>
        </w:rPr>
        <w:t>».</w:t>
      </w:r>
    </w:p>
    <w:p w:rsidR="00A66BAB" w:rsidRDefault="00324FEA" w:rsidP="00A66BA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24FEA">
        <w:rPr>
          <w:rFonts w:ascii="Times New Roman" w:hAnsi="Times New Roman" w:cs="Times New Roman"/>
          <w:sz w:val="28"/>
          <w:szCs w:val="28"/>
        </w:rPr>
        <w:t>В ходе подготовки к педсовету изучались организационные и технологические подходы в формировании функциональ</w:t>
      </w:r>
      <w:r>
        <w:rPr>
          <w:rFonts w:ascii="Times New Roman" w:hAnsi="Times New Roman" w:cs="Times New Roman"/>
          <w:sz w:val="28"/>
          <w:szCs w:val="28"/>
        </w:rPr>
        <w:t>ной грамотности школьников. Былы посещены уроки</w:t>
      </w:r>
      <w:r w:rsidRPr="00324FEA">
        <w:rPr>
          <w:rFonts w:ascii="Times New Roman" w:hAnsi="Times New Roman" w:cs="Times New Roman"/>
          <w:sz w:val="28"/>
          <w:szCs w:val="28"/>
        </w:rPr>
        <w:t xml:space="preserve"> с целью изучения опыта работы педагогов, а также определения актуальных проблем в организации современных подходов по формированию функци</w:t>
      </w:r>
      <w:r>
        <w:rPr>
          <w:rFonts w:ascii="Times New Roman" w:hAnsi="Times New Roman" w:cs="Times New Roman"/>
          <w:sz w:val="28"/>
          <w:szCs w:val="28"/>
        </w:rPr>
        <w:t>ональной грамотности школьников.</w:t>
      </w:r>
    </w:p>
    <w:p w:rsidR="00A66BAB" w:rsidRDefault="00A66BAB" w:rsidP="00D82F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:rsidR="00223F09" w:rsidRDefault="00223F09" w:rsidP="0022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Управленческой команде </w:t>
      </w:r>
      <w:r w:rsidR="00A41F8C">
        <w:rPr>
          <w:rFonts w:ascii="Times New Roman" w:eastAsia="Times New Roman" w:hAnsi="Times New Roman" w:cs="Times New Roman"/>
          <w:color w:val="000000"/>
          <w:sz w:val="28"/>
          <w:szCs w:val="28"/>
        </w:rPr>
        <w:t>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контроль за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занятий по формированию и развитию функциональной грамотности обучающихся.</w:t>
      </w:r>
    </w:p>
    <w:p w:rsidR="00223F09" w:rsidRPr="00223F09" w:rsidRDefault="00223F09" w:rsidP="00223F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П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реподавателям, реализующим курс по формированию и развитию</w:t>
      </w:r>
    </w:p>
    <w:p w:rsidR="00A41F8C" w:rsidRDefault="00223F09" w:rsidP="00223F0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функциональной грамотности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занятия по внеурочной деятельности в отличной от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(мозговые штурмы, дискуссии,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лаборатории, решение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ролевые, деловые игры и др.).</w:t>
      </w:r>
    </w:p>
    <w:p w:rsidR="00A41F8C" w:rsidRPr="00A41F8C" w:rsidRDefault="00A41F8C" w:rsidP="00A41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ГОЛОСОВАЛИ: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«за»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чел.;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«против» 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0 чел.;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«воздержались»</w:t>
      </w:r>
    </w:p>
    <w:p w:rsidR="00A41F8C" w:rsidRPr="00A41F8C" w:rsidRDefault="00A41F8C" w:rsidP="00A41F8C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0 чел.</w:t>
      </w:r>
    </w:p>
    <w:p w:rsidR="00A41F8C" w:rsidRPr="00A41F8C" w:rsidRDefault="00A41F8C" w:rsidP="00A41F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РЕШИЛИ:</w:t>
      </w:r>
    </w:p>
    <w:p w:rsidR="00A41F8C" w:rsidRDefault="00A41F8C" w:rsidP="00A4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Управленческой команде школы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контроль за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занятий по формированию и развитию функциональной грамотности обучающихся.</w:t>
      </w:r>
    </w:p>
    <w:p w:rsidR="00A41F8C" w:rsidRPr="00223F09" w:rsidRDefault="00A41F8C" w:rsidP="00A41F8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П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реподавателям, реализующим курс по формированию и развитию</w:t>
      </w:r>
    </w:p>
    <w:p w:rsidR="00A41F8C" w:rsidRDefault="00A41F8C" w:rsidP="00A41F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функциональной грамотности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занятия по внеурочной деятельности в отличной от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(мозговые штурмы, дискуссии,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лаборатории, решение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ролевые, деловые игры и др.).</w:t>
      </w:r>
    </w:p>
    <w:p w:rsidR="0067797E" w:rsidRDefault="008A57D0" w:rsidP="00223F0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№ 2</w:t>
      </w:r>
    </w:p>
    <w:p w:rsidR="008A57D0" w:rsidRDefault="008A57D0" w:rsidP="008A57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A41F8C" w:rsidRDefault="008A57D0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57D0">
        <w:rPr>
          <w:rFonts w:ascii="Times New Roman" w:hAnsi="Times New Roman" w:cs="Times New Roman"/>
          <w:sz w:val="28"/>
          <w:szCs w:val="28"/>
        </w:rPr>
        <w:lastRenderedPageBreak/>
        <w:t>С-Э.Д.Гельхаева</w:t>
      </w:r>
      <w:r>
        <w:rPr>
          <w:rFonts w:ascii="Times New Roman" w:hAnsi="Times New Roman" w:cs="Times New Roman"/>
          <w:sz w:val="28"/>
          <w:szCs w:val="28"/>
        </w:rPr>
        <w:t>, заместителя</w:t>
      </w:r>
      <w:r w:rsidRPr="008A57D0">
        <w:rPr>
          <w:rFonts w:ascii="Times New Roman" w:hAnsi="Times New Roman" w:cs="Times New Roman"/>
          <w:sz w:val="28"/>
          <w:szCs w:val="28"/>
        </w:rPr>
        <w:t xml:space="preserve"> директора по УР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A57D0">
        <w:rPr>
          <w:rFonts w:ascii="Times New Roman" w:hAnsi="Times New Roman" w:cs="Times New Roman"/>
          <w:sz w:val="28"/>
          <w:szCs w:val="28"/>
        </w:rPr>
        <w:t>б итогах успеваемости обучающихся за 1 четверть</w:t>
      </w:r>
      <w:r w:rsidR="00A41F8C">
        <w:rPr>
          <w:rFonts w:ascii="Times New Roman" w:hAnsi="Times New Roman" w:cs="Times New Roman"/>
          <w:sz w:val="28"/>
          <w:szCs w:val="28"/>
        </w:rPr>
        <w:t>.</w:t>
      </w:r>
    </w:p>
    <w:p w:rsidR="0067797E" w:rsidRPr="0090764C" w:rsidRDefault="0067797E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7797E">
        <w:rPr>
          <w:rFonts w:ascii="Times New Roman" w:hAnsi="Times New Roman" w:cs="Times New Roman"/>
          <w:sz w:val="28"/>
          <w:szCs w:val="28"/>
        </w:rPr>
        <w:t xml:space="preserve">За 1 четверть не подлежали аттестации 1 классы начальной школы. </w:t>
      </w:r>
      <w:r w:rsidR="00444356" w:rsidRPr="00444356">
        <w:rPr>
          <w:rFonts w:ascii="Times New Roman" w:hAnsi="Times New Roman" w:cs="Times New Roman"/>
          <w:sz w:val="28"/>
          <w:szCs w:val="28"/>
        </w:rPr>
        <w:t xml:space="preserve">В целом в </w:t>
      </w:r>
      <w:r w:rsidR="00444356">
        <w:rPr>
          <w:rFonts w:ascii="Times New Roman" w:hAnsi="Times New Roman" w:cs="Times New Roman"/>
          <w:sz w:val="28"/>
          <w:szCs w:val="28"/>
        </w:rPr>
        <w:t>2</w:t>
      </w:r>
      <w:r w:rsidR="00444356" w:rsidRPr="00444356">
        <w:rPr>
          <w:rFonts w:ascii="Times New Roman" w:hAnsi="Times New Roman" w:cs="Times New Roman"/>
          <w:sz w:val="28"/>
          <w:szCs w:val="28"/>
        </w:rPr>
        <w:t>–</w:t>
      </w:r>
      <w:r w:rsidR="00444356">
        <w:rPr>
          <w:rFonts w:ascii="Times New Roman" w:hAnsi="Times New Roman" w:cs="Times New Roman"/>
          <w:sz w:val="28"/>
          <w:szCs w:val="28"/>
        </w:rPr>
        <w:t>5</w:t>
      </w:r>
      <w:r w:rsidR="00444356" w:rsidRPr="00444356">
        <w:rPr>
          <w:rFonts w:ascii="Times New Roman" w:hAnsi="Times New Roman" w:cs="Times New Roman"/>
          <w:sz w:val="28"/>
          <w:szCs w:val="28"/>
        </w:rPr>
        <w:t>-х классах успеваемость высокого</w:t>
      </w:r>
      <w:r w:rsidR="00444356">
        <w:rPr>
          <w:rFonts w:ascii="Times New Roman" w:hAnsi="Times New Roman" w:cs="Times New Roman"/>
          <w:sz w:val="28"/>
          <w:szCs w:val="28"/>
        </w:rPr>
        <w:t xml:space="preserve"> и допустимого уровней</w:t>
      </w:r>
      <w:r w:rsidR="00444356" w:rsidRPr="00444356">
        <w:rPr>
          <w:rFonts w:ascii="Times New Roman" w:hAnsi="Times New Roman" w:cs="Times New Roman"/>
          <w:sz w:val="28"/>
          <w:szCs w:val="28"/>
        </w:rPr>
        <w:t xml:space="preserve">, а качество знаний – </w:t>
      </w:r>
      <w:r w:rsidR="00444356">
        <w:rPr>
          <w:rFonts w:ascii="Times New Roman" w:hAnsi="Times New Roman" w:cs="Times New Roman"/>
          <w:sz w:val="28"/>
          <w:szCs w:val="28"/>
        </w:rPr>
        <w:t>допустимого</w:t>
      </w:r>
      <w:r w:rsidR="00444356" w:rsidRPr="00444356">
        <w:rPr>
          <w:rFonts w:ascii="Times New Roman" w:hAnsi="Times New Roman" w:cs="Times New Roman"/>
          <w:sz w:val="28"/>
          <w:szCs w:val="28"/>
        </w:rPr>
        <w:t xml:space="preserve"> и </w:t>
      </w:r>
      <w:r w:rsidR="00444356">
        <w:rPr>
          <w:rFonts w:ascii="Times New Roman" w:hAnsi="Times New Roman" w:cs="Times New Roman"/>
          <w:sz w:val="28"/>
          <w:szCs w:val="28"/>
        </w:rPr>
        <w:t xml:space="preserve">низкого, за исключением 2Г, 5Г и 5Д классов, где показатель качество знаний критически низкий. </w:t>
      </w:r>
      <w:r w:rsidR="00444356" w:rsidRPr="00444356">
        <w:rPr>
          <w:rFonts w:ascii="Times New Roman" w:hAnsi="Times New Roman" w:cs="Times New Roman"/>
          <w:sz w:val="28"/>
          <w:szCs w:val="28"/>
        </w:rPr>
        <w:t>Неуспевающие по итогам 1-й четверти отсутствуют в</w:t>
      </w:r>
      <w:r w:rsidR="00444356">
        <w:rPr>
          <w:rFonts w:ascii="Times New Roman" w:hAnsi="Times New Roman" w:cs="Times New Roman"/>
          <w:sz w:val="28"/>
          <w:szCs w:val="28"/>
        </w:rPr>
        <w:t xml:space="preserve">о всех классах, за исключеним 2 «А» и 2 «Г» классов. </w:t>
      </w:r>
      <w:r w:rsidRPr="0090764C">
        <w:rPr>
          <w:rFonts w:ascii="Times New Roman" w:hAnsi="Times New Roman" w:cs="Times New Roman"/>
          <w:sz w:val="28"/>
          <w:szCs w:val="28"/>
        </w:rPr>
        <w:t xml:space="preserve">Всего качество знаний по школе составило – </w:t>
      </w:r>
      <w:r w:rsidR="00444356" w:rsidRPr="00444356">
        <w:rPr>
          <w:rFonts w:ascii="Times New Roman" w:hAnsi="Times New Roman" w:cs="Times New Roman"/>
          <w:sz w:val="28"/>
          <w:szCs w:val="28"/>
        </w:rPr>
        <w:t>34,27</w:t>
      </w:r>
      <w:r w:rsidR="00444356">
        <w:rPr>
          <w:rFonts w:ascii="Times New Roman" w:hAnsi="Times New Roman" w:cs="Times New Roman"/>
          <w:sz w:val="28"/>
          <w:szCs w:val="28"/>
        </w:rPr>
        <w:t xml:space="preserve"> </w:t>
      </w:r>
      <w:r w:rsidRPr="0090764C">
        <w:rPr>
          <w:rFonts w:ascii="Times New Roman" w:hAnsi="Times New Roman" w:cs="Times New Roman"/>
          <w:sz w:val="28"/>
          <w:szCs w:val="28"/>
        </w:rPr>
        <w:t>%.</w:t>
      </w:r>
    </w:p>
    <w:p w:rsidR="00444356" w:rsidRDefault="0067797E" w:rsidP="0044435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90764C">
        <w:rPr>
          <w:rFonts w:ascii="Times New Roman" w:hAnsi="Times New Roman" w:cs="Times New Roman"/>
          <w:sz w:val="28"/>
          <w:szCs w:val="28"/>
        </w:rPr>
        <w:t xml:space="preserve"> </w:t>
      </w:r>
      <w:r w:rsidR="00444356"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:rsid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444356" w:rsidRPr="00444356">
        <w:rPr>
          <w:rFonts w:ascii="Times New Roman" w:hAnsi="Times New Roman" w:cs="Times New Roman"/>
          <w:sz w:val="28"/>
          <w:szCs w:val="28"/>
        </w:rPr>
        <w:t>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:rsid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444356" w:rsidRPr="00444356">
        <w:rPr>
          <w:rFonts w:ascii="Times New Roman" w:hAnsi="Times New Roman" w:cs="Times New Roman"/>
          <w:sz w:val="28"/>
          <w:szCs w:val="28"/>
        </w:rPr>
        <w:t>Осуществлять личностно-ориентированный подход к ученикам, в том числе имеющим одну «четверку» и одну «тройку». Эти обучающиеся являются потенциалом</w:t>
      </w:r>
      <w:r>
        <w:rPr>
          <w:rFonts w:ascii="Times New Roman" w:hAnsi="Times New Roman" w:cs="Times New Roman"/>
          <w:sz w:val="28"/>
          <w:szCs w:val="28"/>
        </w:rPr>
        <w:t xml:space="preserve"> для повышения качества знаний.</w:t>
      </w:r>
    </w:p>
    <w:p w:rsidR="00444356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="00444356" w:rsidRPr="00444356">
        <w:rPr>
          <w:rFonts w:ascii="Times New Roman" w:hAnsi="Times New Roman" w:cs="Times New Roman"/>
          <w:sz w:val="28"/>
          <w:szCs w:val="28"/>
        </w:rPr>
        <w:t>Оформить дорожную карту сопровождения на каждого неуспев</w:t>
      </w:r>
      <w:r>
        <w:rPr>
          <w:rFonts w:ascii="Times New Roman" w:hAnsi="Times New Roman" w:cs="Times New Roman"/>
          <w:sz w:val="28"/>
          <w:szCs w:val="28"/>
        </w:rPr>
        <w:t>ающего ученика.</w:t>
      </w:r>
    </w:p>
    <w:p w:rsidR="0019733D" w:rsidRPr="00A41F8C" w:rsidRDefault="0019733D" w:rsidP="0019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ГОЛОСОВАЛИ: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«за»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чел.;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«против» 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0 чел.;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«воздержались»</w:t>
      </w:r>
    </w:p>
    <w:p w:rsidR="0019733D" w:rsidRPr="00A41F8C" w:rsidRDefault="0019733D" w:rsidP="0019733D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0 чел.</w:t>
      </w:r>
    </w:p>
    <w:p w:rsidR="0019733D" w:rsidRDefault="0019733D" w:rsidP="0019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РЕШИЛИ:</w:t>
      </w:r>
    </w:p>
    <w:p w:rsid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Pr="00444356">
        <w:rPr>
          <w:rFonts w:ascii="Times New Roman" w:hAnsi="Times New Roman" w:cs="Times New Roman"/>
          <w:sz w:val="28"/>
          <w:szCs w:val="28"/>
        </w:rPr>
        <w:t>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:rsid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Pr="00444356">
        <w:rPr>
          <w:rFonts w:ascii="Times New Roman" w:hAnsi="Times New Roman" w:cs="Times New Roman"/>
          <w:sz w:val="28"/>
          <w:szCs w:val="28"/>
        </w:rPr>
        <w:t>Осуществлять личностно-ориентированный подход к ученикам, в том числе имеющим одну «четверку» и одну «тройку». Эти обучающиеся являются потенциалом</w:t>
      </w:r>
      <w:r>
        <w:rPr>
          <w:rFonts w:ascii="Times New Roman" w:hAnsi="Times New Roman" w:cs="Times New Roman"/>
          <w:sz w:val="28"/>
          <w:szCs w:val="28"/>
        </w:rPr>
        <w:t xml:space="preserve"> для повышения качества знаний.</w:t>
      </w:r>
    </w:p>
    <w:p w:rsidR="00444356" w:rsidRP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44356">
        <w:rPr>
          <w:rFonts w:ascii="Times New Roman" w:hAnsi="Times New Roman" w:cs="Times New Roman"/>
          <w:sz w:val="28"/>
          <w:szCs w:val="28"/>
        </w:rPr>
        <w:t>Оформить дорожную карту сопровождения на каждого неуспев</w:t>
      </w:r>
      <w:r>
        <w:rPr>
          <w:rFonts w:ascii="Times New Roman" w:hAnsi="Times New Roman" w:cs="Times New Roman"/>
          <w:sz w:val="28"/>
          <w:szCs w:val="28"/>
        </w:rPr>
        <w:t>ающего ученика.</w:t>
      </w:r>
    </w:p>
    <w:p w:rsidR="0019733D" w:rsidRDefault="0019733D" w:rsidP="001973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№ 3</w:t>
      </w:r>
    </w:p>
    <w:p w:rsidR="0019733D" w:rsidRDefault="0019733D" w:rsidP="0019733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19733D" w:rsidRDefault="0019733D" w:rsidP="001973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Л.А-В</w:t>
      </w:r>
      <w:r w:rsidRPr="008A57D0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Джансуркаеву, заместителя</w:t>
      </w:r>
      <w:r w:rsidRPr="008A57D0">
        <w:rPr>
          <w:rFonts w:ascii="Times New Roman" w:hAnsi="Times New Roman" w:cs="Times New Roman"/>
          <w:sz w:val="28"/>
          <w:szCs w:val="28"/>
        </w:rPr>
        <w:t xml:space="preserve"> директора по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8A57D0"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, о</w:t>
      </w:r>
      <w:r w:rsidRPr="008A57D0">
        <w:rPr>
          <w:rFonts w:ascii="Times New Roman" w:hAnsi="Times New Roman" w:cs="Times New Roman"/>
          <w:sz w:val="28"/>
          <w:szCs w:val="28"/>
        </w:rPr>
        <w:t xml:space="preserve">б итогах </w:t>
      </w:r>
      <w:r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Pr="008A57D0">
        <w:rPr>
          <w:rFonts w:ascii="Times New Roman" w:hAnsi="Times New Roman" w:cs="Times New Roman"/>
          <w:sz w:val="28"/>
          <w:szCs w:val="28"/>
        </w:rPr>
        <w:t xml:space="preserve"> за 1 четверть</w:t>
      </w:r>
      <w:r w:rsidR="0034024B">
        <w:rPr>
          <w:rFonts w:ascii="Times New Roman" w:hAnsi="Times New Roman" w:cs="Times New Roman"/>
          <w:sz w:val="28"/>
          <w:szCs w:val="28"/>
        </w:rPr>
        <w:t>.</w:t>
      </w:r>
    </w:p>
    <w:p w:rsidR="00C37BDB" w:rsidRDefault="00C37BDB" w:rsidP="00C37BD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ПРЕДЛОЖЕНО: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Усилить контроль над посещаемостью классов и ведением документации классными руководителями.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Продолжить работу по духовно-нравственному воспитанию учащихся.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Усилить работу по взаимосдействию с родителями учащихся.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Поддерживать творческую активность учащихся во всех сферах деятельности.</w:t>
      </w:r>
    </w:p>
    <w:p w:rsidR="0034024B" w:rsidRP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Продолжить контроль за проведением классных часов классными руководителями.</w:t>
      </w:r>
    </w:p>
    <w:p w:rsidR="0034024B" w:rsidRPr="00A41F8C" w:rsidRDefault="0034024B" w:rsidP="003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ГОЛОСОВАЛИ: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«за»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чел.;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«против» 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0 чел.;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«воздержались»</w:t>
      </w:r>
    </w:p>
    <w:p w:rsidR="0034024B" w:rsidRPr="00A41F8C" w:rsidRDefault="0034024B" w:rsidP="0034024B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0 чел.</w:t>
      </w:r>
    </w:p>
    <w:p w:rsidR="0034024B" w:rsidRDefault="0034024B" w:rsidP="003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РЕШИЛИ: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Усилить контроль над посещаемостью классов и ведением документации классными руководителями.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Продолжить работу по духовно-нравственному воспитанию учащихся.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Усилить работу по взаимосдействию с родителями учащихся.</w:t>
      </w:r>
    </w:p>
    <w:p w:rsid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Поддерживать творческую активность учащихся во всех сферах деятельности.</w:t>
      </w:r>
    </w:p>
    <w:p w:rsidR="0034024B" w:rsidRPr="0034024B" w:rsidRDefault="0034024B" w:rsidP="0034024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Продолжить контроль за проведением классных часов классными руководителями.</w:t>
      </w:r>
    </w:p>
    <w:p w:rsidR="0034024B" w:rsidRDefault="0034024B" w:rsidP="0034024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 вопросу № 4</w:t>
      </w:r>
    </w:p>
    <w:p w:rsidR="0034024B" w:rsidRDefault="0034024B" w:rsidP="0034024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СЛУШАЛИ:</w:t>
      </w:r>
    </w:p>
    <w:p w:rsidR="00B25CA4" w:rsidRDefault="0049403F" w:rsidP="0049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З.Р. Джамалудинову, </w:t>
      </w:r>
      <w:r w:rsidRPr="00A66BAB">
        <w:rPr>
          <w:rFonts w:ascii="Times New Roman" w:hAnsi="Times New Roman" w:cs="Times New Roman"/>
          <w:sz w:val="28"/>
          <w:szCs w:val="28"/>
        </w:rPr>
        <w:t>заместител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66BAB">
        <w:rPr>
          <w:rFonts w:ascii="Times New Roman" w:hAnsi="Times New Roman" w:cs="Times New Roman"/>
          <w:sz w:val="28"/>
          <w:szCs w:val="28"/>
        </w:rPr>
        <w:t xml:space="preserve"> директора по УР</w:t>
      </w:r>
      <w:r w:rsidR="00B25CA4">
        <w:rPr>
          <w:rFonts w:ascii="Times New Roman" w:hAnsi="Times New Roman" w:cs="Times New Roman"/>
          <w:sz w:val="28"/>
          <w:szCs w:val="28"/>
        </w:rPr>
        <w:t>, которая рассказала ч</w:t>
      </w:r>
      <w:r w:rsidR="00B25CA4" w:rsidRPr="00B25CA4">
        <w:rPr>
          <w:rFonts w:ascii="Times New Roman" w:hAnsi="Times New Roman" w:cs="Times New Roman"/>
          <w:sz w:val="28"/>
          <w:szCs w:val="28"/>
        </w:rPr>
        <w:t>то такое Plickers и как</w:t>
      </w:r>
      <w:r w:rsidR="00B25CA4">
        <w:rPr>
          <w:rFonts w:ascii="Times New Roman" w:hAnsi="Times New Roman" w:cs="Times New Roman"/>
          <w:sz w:val="28"/>
          <w:szCs w:val="28"/>
        </w:rPr>
        <w:t xml:space="preserve"> его</w:t>
      </w:r>
      <w:r w:rsidR="00B25CA4" w:rsidRPr="00B25CA4">
        <w:rPr>
          <w:rFonts w:ascii="Times New Roman" w:hAnsi="Times New Roman" w:cs="Times New Roman"/>
          <w:sz w:val="28"/>
          <w:szCs w:val="28"/>
        </w:rPr>
        <w:t xml:space="preserve"> использовать на уроке</w:t>
      </w:r>
      <w:r w:rsidR="00B25CA4">
        <w:rPr>
          <w:rFonts w:ascii="Times New Roman" w:hAnsi="Times New Roman" w:cs="Times New Roman"/>
          <w:sz w:val="28"/>
          <w:szCs w:val="28"/>
        </w:rPr>
        <w:t>.</w:t>
      </w:r>
    </w:p>
    <w:p w:rsidR="00B25CA4" w:rsidRDefault="00B25CA4" w:rsidP="0049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CA4">
        <w:rPr>
          <w:rFonts w:ascii="Times New Roman" w:hAnsi="Times New Roman" w:cs="Times New Roman"/>
          <w:sz w:val="28"/>
          <w:szCs w:val="28"/>
        </w:rPr>
        <w:t>Plickers — это приложение, позволяющее мгновенно оценить ответы всего класса и упростить сбор статистики.</w:t>
      </w:r>
    </w:p>
    <w:p w:rsidR="00B25CA4" w:rsidRDefault="00B25CA4" w:rsidP="004940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25CA4">
        <w:rPr>
          <w:rFonts w:ascii="Times New Roman" w:hAnsi="Times New Roman" w:cs="Times New Roman"/>
          <w:sz w:val="28"/>
          <w:szCs w:val="28"/>
        </w:rPr>
        <w:t>Для использования приложения на уроке не нужна другая техника для учеников – только учительский планшет. И в то же время самим ученикам становится интереснее учиться, потому что появляется элемент игры.</w:t>
      </w:r>
    </w:p>
    <w:p w:rsidR="00B25CA4" w:rsidRDefault="00B25CA4" w:rsidP="00B25C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66BA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ПРЕДЛОЖЕНО:</w:t>
      </w:r>
    </w:p>
    <w:p w:rsidR="00B25CA4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="00B25CA4" w:rsidRPr="00B25CA4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hAnsi="Times New Roman" w:cs="Times New Roman"/>
          <w:sz w:val="28"/>
          <w:szCs w:val="28"/>
        </w:rPr>
        <w:t>приложение Plickers для фронтального опроса в конце урока.</w:t>
      </w:r>
    </w:p>
    <w:p w:rsidR="00B25CA4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Фронтального опроса в начале урока по предыдущему уроку и/или урокам.</w:t>
      </w:r>
    </w:p>
    <w:p w:rsidR="0049403F" w:rsidRDefault="0056512E" w:rsidP="005651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А/В-тестирования подачи материала.</w:t>
      </w:r>
    </w:p>
    <w:p w:rsidR="00B25CA4" w:rsidRDefault="0056512E" w:rsidP="005651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Проведения тестов/проверочных работ.</w:t>
      </w:r>
    </w:p>
    <w:p w:rsidR="0019733D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Анализа работы учителя в динамике.</w:t>
      </w:r>
    </w:p>
    <w:p w:rsidR="0056512E" w:rsidRPr="00A41F8C" w:rsidRDefault="0056512E" w:rsidP="00565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ГОЛОСОВАЛИ: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«за»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24</w:t>
      </w: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чел.;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 xml:space="preserve">«против» 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– 0 чел.;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«воздержались»</w:t>
      </w:r>
    </w:p>
    <w:p w:rsidR="0056512E" w:rsidRPr="00A41F8C" w:rsidRDefault="0056512E" w:rsidP="0056512E">
      <w:pPr>
        <w:numPr>
          <w:ilvl w:val="0"/>
          <w:numId w:val="2"/>
        </w:numPr>
        <w:spacing w:before="100" w:beforeAutospacing="1" w:after="100" w:afterAutospacing="1" w:line="240" w:lineRule="auto"/>
        <w:ind w:left="780" w:right="180"/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</w:pPr>
      <w:r w:rsidRPr="00A41F8C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 xml:space="preserve"> – 0 чел.</w:t>
      </w:r>
    </w:p>
    <w:p w:rsidR="0056512E" w:rsidRDefault="0056512E" w:rsidP="0056512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A41F8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/>
        </w:rPr>
        <w:t>РЕШИЛИ:</w:t>
      </w:r>
    </w:p>
    <w:p w:rsidR="0056512E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И</w:t>
      </w:r>
      <w:r w:rsidRPr="00B25CA4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hAnsi="Times New Roman" w:cs="Times New Roman"/>
          <w:sz w:val="28"/>
          <w:szCs w:val="28"/>
        </w:rPr>
        <w:t>приложение Plickers для фронтального опроса в конце урока.</w:t>
      </w:r>
    </w:p>
    <w:p w:rsidR="0056512E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Фронтального опроса в начале урока по предыдущему уроку и/или урокам.</w:t>
      </w:r>
    </w:p>
    <w:p w:rsidR="0056512E" w:rsidRDefault="0056512E" w:rsidP="005651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3. А/В-тестирования подачи материала.</w:t>
      </w:r>
    </w:p>
    <w:p w:rsidR="0056512E" w:rsidRDefault="0056512E" w:rsidP="0056512E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4. Проведения тестов/проверочных работ.</w:t>
      </w:r>
    </w:p>
    <w:p w:rsidR="0056512E" w:rsidRDefault="0056512E" w:rsidP="0056512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 Анализа работы учителя в динамике.</w:t>
      </w:r>
    </w:p>
    <w:p w:rsidR="003968F9" w:rsidRPr="003968F9" w:rsidRDefault="003968F9" w:rsidP="003968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Решения по итогам педагогического совета №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1. Управленческой команде школы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усилить контроль за провед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ением занятий по формированию и развитию функциональной грамотности обучающихся.</w:t>
      </w:r>
    </w:p>
    <w:p w:rsidR="00E96B9F" w:rsidRPr="00223F09" w:rsidRDefault="00E96B9F" w:rsidP="00E96B9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2. П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реподавателям, реализующим курс по формированию и развитию</w:t>
      </w:r>
    </w:p>
    <w:p w:rsidR="00E96B9F" w:rsidRDefault="00E96B9F" w:rsidP="00E96B9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функциональной грамотности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организовывать занятия по внеурочной деятельности в отличной от 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рока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форме (мозговые штурмы, дискуссии,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творческие лаборатории, решение </w:t>
      </w:r>
      <w:r w:rsidRPr="00223F09">
        <w:rPr>
          <w:rFonts w:ascii="Times New Roman" w:eastAsia="Times New Roman" w:hAnsi="Times New Roman" w:cs="Times New Roman"/>
          <w:color w:val="000000"/>
          <w:sz w:val="28"/>
          <w:szCs w:val="28"/>
        </w:rPr>
        <w:t>кейсо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в, ролевые, деловые игры и др.).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3. </w:t>
      </w:r>
      <w:r w:rsidRPr="00444356">
        <w:rPr>
          <w:rFonts w:ascii="Times New Roman" w:hAnsi="Times New Roman" w:cs="Times New Roman"/>
          <w:sz w:val="28"/>
          <w:szCs w:val="28"/>
        </w:rPr>
        <w:t>Вести строгий учет индивидуальных достижений каждого ученика, определять зоны ближайшего развития и планировать составление программы работы с учеником, что дает возможность индивидуального развития учащегося, направленного на повышение его уровня.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 w:rsidRPr="00444356">
        <w:rPr>
          <w:rFonts w:ascii="Times New Roman" w:hAnsi="Times New Roman" w:cs="Times New Roman"/>
          <w:sz w:val="28"/>
          <w:szCs w:val="28"/>
        </w:rPr>
        <w:t>Осуществлять личностно-ориентированный подход к ученикам, в том числе имеющим одну «четверку» и одну «тройку». Эти обучающиеся являются потенциалом</w:t>
      </w:r>
      <w:r>
        <w:rPr>
          <w:rFonts w:ascii="Times New Roman" w:hAnsi="Times New Roman" w:cs="Times New Roman"/>
          <w:sz w:val="28"/>
          <w:szCs w:val="28"/>
        </w:rPr>
        <w:t xml:space="preserve"> для повышения качества знаний.</w:t>
      </w:r>
    </w:p>
    <w:p w:rsidR="00E96B9F" w:rsidRPr="0019733D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5. </w:t>
      </w:r>
      <w:r w:rsidRPr="00444356">
        <w:rPr>
          <w:rFonts w:ascii="Times New Roman" w:hAnsi="Times New Roman" w:cs="Times New Roman"/>
          <w:sz w:val="28"/>
          <w:szCs w:val="28"/>
        </w:rPr>
        <w:t>Оформить дорожную карту сопровождения на каждого неуспев</w:t>
      </w:r>
      <w:r>
        <w:rPr>
          <w:rFonts w:ascii="Times New Roman" w:hAnsi="Times New Roman" w:cs="Times New Roman"/>
          <w:sz w:val="28"/>
          <w:szCs w:val="28"/>
        </w:rPr>
        <w:t>ающего ученика.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Усилить контроль над посещаемостью классов и ведением документации классными руководителями.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 Продолжить работу по духовно-нравственному воспитанию учащихся.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Усилить работу по взаимосдействию с родителями учащихся.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 Поддерживать творческую активность учащихся во всех сферах деятельности.</w:t>
      </w:r>
    </w:p>
    <w:p w:rsidR="00E96B9F" w:rsidRPr="0034024B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 Продолжить контроль за проведением классных часов классными руководителями.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И</w:t>
      </w:r>
      <w:r w:rsidRPr="00B25CA4">
        <w:rPr>
          <w:rFonts w:ascii="Times New Roman" w:hAnsi="Times New Roman" w:cs="Times New Roman"/>
          <w:sz w:val="28"/>
          <w:szCs w:val="28"/>
        </w:rPr>
        <w:t xml:space="preserve">спользовать </w:t>
      </w:r>
      <w:r>
        <w:rPr>
          <w:rFonts w:ascii="Times New Roman" w:hAnsi="Times New Roman" w:cs="Times New Roman"/>
          <w:sz w:val="28"/>
          <w:szCs w:val="28"/>
        </w:rPr>
        <w:t>приложение Plickers для фронтального опроса в конце урока.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 Фронтального опроса в начале урока по предыдущему уроку и/или урокам.</w:t>
      </w:r>
    </w:p>
    <w:p w:rsidR="00E96B9F" w:rsidRDefault="00E96B9F" w:rsidP="00E96B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13. А/В-тестирования подачи материала.</w:t>
      </w:r>
    </w:p>
    <w:p w:rsidR="00E96B9F" w:rsidRDefault="00E96B9F" w:rsidP="00E96B9F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14. Проведения тестов/проверочных работ.</w:t>
      </w:r>
    </w:p>
    <w:p w:rsidR="00E96B9F" w:rsidRDefault="00E96B9F" w:rsidP="00E96B9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54283F">
        <w:rPr>
          <w:rFonts w:ascii="Times New Roman" w:hAnsi="Times New Roman" w:cs="Times New Roman"/>
          <w:sz w:val="28"/>
          <w:szCs w:val="28"/>
        </w:rPr>
        <w:t>. </w:t>
      </w:r>
      <w:r>
        <w:rPr>
          <w:rFonts w:ascii="Times New Roman" w:hAnsi="Times New Roman" w:cs="Times New Roman"/>
          <w:sz w:val="28"/>
          <w:szCs w:val="28"/>
        </w:rPr>
        <w:t>Анализа работы учителя в динамике.</w:t>
      </w:r>
    </w:p>
    <w:p w:rsidR="0019733D" w:rsidRDefault="0019733D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7E" w:rsidRPr="0067797E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797E" w:rsidRPr="00E96B9F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>Председат</w:t>
      </w:r>
      <w:r w:rsidR="00E96B9F" w:rsidRPr="00E96B9F">
        <w:rPr>
          <w:rFonts w:ascii="Times New Roman" w:hAnsi="Times New Roman" w:cs="Times New Roman"/>
          <w:sz w:val="28"/>
          <w:szCs w:val="28"/>
        </w:rPr>
        <w:t xml:space="preserve">ель пед.совета: 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 w:rsidRPr="00E96B9F">
        <w:rPr>
          <w:rFonts w:ascii="Times New Roman" w:hAnsi="Times New Roman" w:cs="Times New Roman"/>
          <w:sz w:val="28"/>
          <w:szCs w:val="28"/>
        </w:rPr>
        <w:t>/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  <w:t>А.О. Ибрагимова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6B9F">
        <w:rPr>
          <w:rFonts w:ascii="Times New Roman" w:hAnsi="Times New Roman" w:cs="Times New Roman"/>
          <w:sz w:val="28"/>
          <w:szCs w:val="28"/>
        </w:rPr>
        <w:t>/</w:t>
      </w:r>
    </w:p>
    <w:p w:rsidR="0067797E" w:rsidRPr="00E96B9F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</w:p>
    <w:p w:rsidR="0067797E" w:rsidRPr="00E96B9F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96B9F">
        <w:rPr>
          <w:rFonts w:ascii="Times New Roman" w:hAnsi="Times New Roman" w:cs="Times New Roman"/>
          <w:sz w:val="28"/>
          <w:szCs w:val="28"/>
        </w:rPr>
        <w:t xml:space="preserve">Секретарь:        </w:t>
      </w:r>
      <w:r w:rsidR="00E96B9F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</w:rPr>
        <w:t>/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  <w:t>С-Э.Д. Гельхаев</w:t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="00E96B9F">
        <w:rPr>
          <w:rFonts w:ascii="Times New Roman" w:hAnsi="Times New Roman" w:cs="Times New Roman"/>
          <w:sz w:val="28"/>
          <w:szCs w:val="28"/>
          <w:u w:val="single"/>
        </w:rPr>
        <w:tab/>
      </w:r>
      <w:r w:rsidRPr="00E96B9F">
        <w:rPr>
          <w:rFonts w:ascii="Times New Roman" w:hAnsi="Times New Roman" w:cs="Times New Roman"/>
          <w:sz w:val="28"/>
          <w:szCs w:val="28"/>
        </w:rPr>
        <w:t>/</w:t>
      </w:r>
    </w:p>
    <w:p w:rsidR="0067797E" w:rsidRPr="00E96B9F" w:rsidRDefault="0067797E" w:rsidP="0067797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67797E" w:rsidRPr="00E96B9F" w:rsidSect="002C6FF0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335BC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547FC4"/>
    <w:multiLevelType w:val="hybridMultilevel"/>
    <w:tmpl w:val="B3FEB6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D029F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28D9"/>
    <w:rsid w:val="000E4FA1"/>
    <w:rsid w:val="0019733D"/>
    <w:rsid w:val="00223F09"/>
    <w:rsid w:val="002C6FF0"/>
    <w:rsid w:val="00324FEA"/>
    <w:rsid w:val="0034024B"/>
    <w:rsid w:val="003968F9"/>
    <w:rsid w:val="003B1368"/>
    <w:rsid w:val="00444356"/>
    <w:rsid w:val="0049403F"/>
    <w:rsid w:val="00541EFF"/>
    <w:rsid w:val="0054283F"/>
    <w:rsid w:val="0056512E"/>
    <w:rsid w:val="006428D9"/>
    <w:rsid w:val="00660B08"/>
    <w:rsid w:val="00671B52"/>
    <w:rsid w:val="0067797E"/>
    <w:rsid w:val="00681282"/>
    <w:rsid w:val="006C2042"/>
    <w:rsid w:val="007071DF"/>
    <w:rsid w:val="00714821"/>
    <w:rsid w:val="00737F06"/>
    <w:rsid w:val="008A57D0"/>
    <w:rsid w:val="0090719D"/>
    <w:rsid w:val="0090764C"/>
    <w:rsid w:val="00A41F8C"/>
    <w:rsid w:val="00A66BAB"/>
    <w:rsid w:val="00A93E3F"/>
    <w:rsid w:val="00B25CA4"/>
    <w:rsid w:val="00B348E8"/>
    <w:rsid w:val="00B879B9"/>
    <w:rsid w:val="00C06FD7"/>
    <w:rsid w:val="00C22643"/>
    <w:rsid w:val="00C37BDB"/>
    <w:rsid w:val="00C64F3D"/>
    <w:rsid w:val="00D82FD1"/>
    <w:rsid w:val="00E76EE0"/>
    <w:rsid w:val="00E96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348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402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6</Pages>
  <Words>1243</Words>
  <Characters>7086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8313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22</cp:revision>
  <dcterms:created xsi:type="dcterms:W3CDTF">2022-11-06T05:53:00Z</dcterms:created>
  <dcterms:modified xsi:type="dcterms:W3CDTF">2022-11-06T12:49:00Z</dcterms:modified>
</cp:coreProperties>
</file>