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42D" w:rsidRPr="0072142D" w:rsidRDefault="0072142D" w:rsidP="0072142D">
      <w:pPr>
        <w:spacing w:after="255" w:line="300" w:lineRule="atLeast"/>
        <w:outlineLvl w:val="1"/>
        <w:rPr>
          <w:rFonts w:ascii="Arial" w:eastAsia="Times New Roman" w:hAnsi="Arial" w:cs="Arial"/>
          <w:b/>
          <w:bCs/>
          <w:color w:val="4D4D4D"/>
          <w:sz w:val="28"/>
          <w:szCs w:val="28"/>
        </w:rPr>
      </w:pPr>
      <w:r w:rsidRPr="0072142D">
        <w:rPr>
          <w:rFonts w:ascii="Arial" w:eastAsia="Times New Roman" w:hAnsi="Arial" w:cs="Arial"/>
          <w:b/>
          <w:bCs/>
          <w:color w:val="4D4D4D"/>
          <w:sz w:val="28"/>
          <w:szCs w:val="28"/>
        </w:rPr>
        <w:t>Указ Президента РФ от 1 апреля 2016 г. № 147 “О Национальном плане противодействия коррупции на 2016 - 2017 годы”</w:t>
      </w:r>
    </w:p>
    <w:p w:rsidR="0072142D" w:rsidRPr="0072142D" w:rsidRDefault="0072142D" w:rsidP="0072142D">
      <w:pPr>
        <w:spacing w:after="180"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 апреля 2016</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bookmarkStart w:id="0" w:name="0"/>
      <w:bookmarkEnd w:id="0"/>
      <w:r w:rsidRPr="0072142D">
        <w:rPr>
          <w:rFonts w:ascii="Times New Roman" w:eastAsia="Times New Roman" w:hAnsi="Times New Roman" w:cs="Times New Roman"/>
          <w:color w:val="000000"/>
          <w:sz w:val="28"/>
          <w:szCs w:val="28"/>
        </w:rPr>
        <w:t>В соответствии с пунктом 1 части 1 статьи 5 Федерального закона от 25 декабря 2008 г. № 273-ФЗ "О противодействии коррупции" постановляю:</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 Утвердить прилагаемый Национальный план противодействия коррупции на 2016 - 2017 годы.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2. </w:t>
      </w:r>
      <w:proofErr w:type="gramStart"/>
      <w:r w:rsidRPr="0072142D">
        <w:rPr>
          <w:rFonts w:ascii="Times New Roman" w:eastAsia="Times New Roman" w:hAnsi="Times New Roman" w:cs="Times New Roman"/>
          <w:color w:val="000000"/>
          <w:sz w:val="28"/>
          <w:szCs w:val="28"/>
        </w:rPr>
        <w:t>Руководителям федеральных государственных органов, руководствуясь Национальной стратегией противодействия коррупции, утвержденной Указом Президента Российской Федерации от 13 апреля 2010 г. № 460, и Национальным планом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w:t>
      </w:r>
      <w:proofErr w:type="gramEnd"/>
      <w:r w:rsidRPr="0072142D">
        <w:rPr>
          <w:rFonts w:ascii="Times New Roman" w:eastAsia="Times New Roman" w:hAnsi="Times New Roman" w:cs="Times New Roman"/>
          <w:color w:val="000000"/>
          <w:sz w:val="28"/>
          <w:szCs w:val="28"/>
        </w:rPr>
        <w:t xml:space="preserve"> (или) ликвидации последствий коррупционных правонарушений, а также </w:t>
      </w:r>
      <w:proofErr w:type="gramStart"/>
      <w:r w:rsidRPr="0072142D">
        <w:rPr>
          <w:rFonts w:ascii="Times New Roman" w:eastAsia="Times New Roman" w:hAnsi="Times New Roman" w:cs="Times New Roman"/>
          <w:color w:val="000000"/>
          <w:sz w:val="28"/>
          <w:szCs w:val="28"/>
        </w:rPr>
        <w:t>контроль за</w:t>
      </w:r>
      <w:proofErr w:type="gramEnd"/>
      <w:r w:rsidRPr="0072142D">
        <w:rPr>
          <w:rFonts w:ascii="Times New Roman" w:eastAsia="Times New Roman" w:hAnsi="Times New Roman" w:cs="Times New Roman"/>
          <w:color w:val="000000"/>
          <w:sz w:val="28"/>
          <w:szCs w:val="28"/>
        </w:rPr>
        <w:t xml:space="preserve"> выполнением мероприятий, предусмотренных этими планами.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пункта 2 настоящего Указа.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w:t>
      </w:r>
      <w:proofErr w:type="gramStart"/>
      <w:r w:rsidRPr="0072142D">
        <w:rPr>
          <w:rFonts w:ascii="Times New Roman" w:eastAsia="Times New Roman" w:hAnsi="Times New Roman" w:cs="Times New Roman"/>
          <w:color w:val="000000"/>
          <w:sz w:val="28"/>
          <w:szCs w:val="28"/>
        </w:rPr>
        <w:t>в</w:t>
      </w:r>
      <w:proofErr w:type="gramEnd"/>
      <w:r w:rsidRPr="0072142D">
        <w:rPr>
          <w:rFonts w:ascii="Times New Roman" w:eastAsia="Times New Roman" w:hAnsi="Times New Roman" w:cs="Times New Roman"/>
          <w:color w:val="000000"/>
          <w:sz w:val="28"/>
          <w:szCs w:val="28"/>
        </w:rPr>
        <w:t xml:space="preserve"> </w:t>
      </w:r>
      <w:proofErr w:type="gramStart"/>
      <w:r w:rsidRPr="0072142D">
        <w:rPr>
          <w:rFonts w:ascii="Times New Roman" w:eastAsia="Times New Roman" w:hAnsi="Times New Roman" w:cs="Times New Roman"/>
          <w:color w:val="000000"/>
          <w:sz w:val="28"/>
          <w:szCs w:val="28"/>
        </w:rPr>
        <w:t>уполномоченный</w:t>
      </w:r>
      <w:proofErr w:type="gramEnd"/>
      <w:r w:rsidRPr="0072142D">
        <w:rPr>
          <w:rFonts w:ascii="Times New Roman" w:eastAsia="Times New Roman" w:hAnsi="Times New Roman" w:cs="Times New Roman"/>
          <w:color w:val="000000"/>
          <w:sz w:val="28"/>
          <w:szCs w:val="28"/>
        </w:rPr>
        <w:t xml:space="preserve"> Правительством Российской Федерации федеральный государственный орган доклад о результатах исполнения пункта 2 настоящего Указа для подготовки проекта сводного доклада.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6. Рекомендовать Верховному Суду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подготовить и утвердить:</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обзор судебной практики по делам, связанным с разрешением споров о применении пункта 9 части 1 статьи 31 Федерального закона от 5 апреля 2013 г. № 44-ФЗ "О контрактной системе в сфере закупок товаров, работ, </w:t>
      </w:r>
      <w:r w:rsidRPr="0072142D">
        <w:rPr>
          <w:rFonts w:ascii="Times New Roman" w:eastAsia="Times New Roman" w:hAnsi="Times New Roman" w:cs="Times New Roman"/>
          <w:color w:val="000000"/>
          <w:sz w:val="28"/>
          <w:szCs w:val="28"/>
        </w:rPr>
        <w:lastRenderedPageBreak/>
        <w:t>услуг для обеспечения государственных и муниципальных нужд", - до 1 ноября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обзор судебной практики по делам, связанным с привлечением к административной ответственности, предусмотренной статьей 19.29 Кодекса Российской Федерации об административных правонарушениях, - до 1 декабря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обеспечить опубликование в установленном порядке обзоров судебной практики, указанных в подпункте "а" настоящего пункта;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в) совместно с Судебным департаментом при Верховном Суде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доработать с учетом правоприменительной практики 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обеспечить </w:t>
      </w:r>
      <w:proofErr w:type="gramStart"/>
      <w:r w:rsidRPr="0072142D">
        <w:rPr>
          <w:rFonts w:ascii="Times New Roman" w:eastAsia="Times New Roman" w:hAnsi="Times New Roman" w:cs="Times New Roman"/>
          <w:color w:val="000000"/>
          <w:sz w:val="28"/>
          <w:szCs w:val="28"/>
        </w:rPr>
        <w:t>использование</w:t>
      </w:r>
      <w:proofErr w:type="gramEnd"/>
      <w:r w:rsidRPr="0072142D">
        <w:rPr>
          <w:rFonts w:ascii="Times New Roman" w:eastAsia="Times New Roman" w:hAnsi="Times New Roman" w:cs="Times New Roman"/>
          <w:color w:val="000000"/>
          <w:sz w:val="28"/>
          <w:szCs w:val="28"/>
        </w:rPr>
        <w:t xml:space="preserve"> начиная с 2017 года специального программного обеспечения "Справки БК", размещенного на официальном сайте Президента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подпункта "в" настоящего пункта представить до 1 марта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Доклад о результатах исполнения настоящего пункта представить до 1 февраля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февраля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9. </w:t>
      </w:r>
      <w:proofErr w:type="gramStart"/>
      <w:r w:rsidRPr="0072142D">
        <w:rPr>
          <w:rFonts w:ascii="Times New Roman" w:eastAsia="Times New Roman" w:hAnsi="Times New Roman" w:cs="Times New Roman"/>
          <w:color w:val="000000"/>
          <w:sz w:val="28"/>
          <w:szCs w:val="28"/>
        </w:rPr>
        <w:t>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законом от 5 апреля 2013 г. №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10. </w:t>
      </w:r>
      <w:proofErr w:type="gramStart"/>
      <w:r w:rsidRPr="0072142D">
        <w:rPr>
          <w:rFonts w:ascii="Times New Roman" w:eastAsia="Times New Roman" w:hAnsi="Times New Roman" w:cs="Times New Roman"/>
          <w:color w:val="000000"/>
          <w:sz w:val="28"/>
          <w:szCs w:val="28"/>
        </w:rP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стратегией противодействия коррупции, утвержденной Указом Президента Российской Федерации от 13 апреля 2010 г. № 460, и Национальным планом противодействия коррупции на 2016 - 2017 годы, утвержденным настоящим Указом, обеспечить внесение до 1 июня 2016 г. в региональные </w:t>
      </w:r>
      <w:proofErr w:type="spellStart"/>
      <w:r w:rsidRPr="0072142D">
        <w:rPr>
          <w:rFonts w:ascii="Times New Roman" w:eastAsia="Times New Roman" w:hAnsi="Times New Roman" w:cs="Times New Roman"/>
          <w:color w:val="000000"/>
          <w:sz w:val="28"/>
          <w:szCs w:val="28"/>
        </w:rPr>
        <w:t>антикоррупционные</w:t>
      </w:r>
      <w:proofErr w:type="spellEnd"/>
      <w:r w:rsidRPr="0072142D">
        <w:rPr>
          <w:rFonts w:ascii="Times New Roman" w:eastAsia="Times New Roman" w:hAnsi="Times New Roman" w:cs="Times New Roman"/>
          <w:color w:val="000000"/>
          <w:sz w:val="28"/>
          <w:szCs w:val="28"/>
        </w:rPr>
        <w:t xml:space="preserve"> программы и </w:t>
      </w:r>
      <w:proofErr w:type="spellStart"/>
      <w:r w:rsidRPr="0072142D">
        <w:rPr>
          <w:rFonts w:ascii="Times New Roman" w:eastAsia="Times New Roman" w:hAnsi="Times New Roman" w:cs="Times New Roman"/>
          <w:color w:val="000000"/>
          <w:sz w:val="28"/>
          <w:szCs w:val="28"/>
        </w:rPr>
        <w:t>антикоррупционные</w:t>
      </w:r>
      <w:proofErr w:type="spellEnd"/>
      <w:r w:rsidRPr="0072142D">
        <w:rPr>
          <w:rFonts w:ascii="Times New Roman" w:eastAsia="Times New Roman" w:hAnsi="Times New Roman" w:cs="Times New Roman"/>
          <w:color w:val="000000"/>
          <w:sz w:val="28"/>
          <w:szCs w:val="28"/>
        </w:rPr>
        <w:t xml:space="preserve"> программы</w:t>
      </w:r>
      <w:proofErr w:type="gramEnd"/>
      <w:r w:rsidRPr="0072142D">
        <w:rPr>
          <w:rFonts w:ascii="Times New Roman" w:eastAsia="Times New Roman" w:hAnsi="Times New Roman" w:cs="Times New Roman"/>
          <w:color w:val="000000"/>
          <w:sz w:val="28"/>
          <w:szCs w:val="28"/>
        </w:rPr>
        <w:t xml:space="preserve">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rsidRPr="0072142D">
        <w:rPr>
          <w:rFonts w:ascii="Times New Roman" w:eastAsia="Times New Roman" w:hAnsi="Times New Roman" w:cs="Times New Roman"/>
          <w:color w:val="000000"/>
          <w:sz w:val="28"/>
          <w:szCs w:val="28"/>
        </w:rPr>
        <w:t>контроль за</w:t>
      </w:r>
      <w:proofErr w:type="gramEnd"/>
      <w:r w:rsidRPr="0072142D">
        <w:rPr>
          <w:rFonts w:ascii="Times New Roman" w:eastAsia="Times New Roman" w:hAnsi="Times New Roman" w:cs="Times New Roman"/>
          <w:color w:val="000000"/>
          <w:sz w:val="28"/>
          <w:szCs w:val="28"/>
        </w:rPr>
        <w:t xml:space="preserve"> выполнением мероприятий, предусмотренных этими программами (планами).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а) о результатах исполнения пункта 10 настоящего Указа в части, касающейся внесения изменений в региональные </w:t>
      </w:r>
      <w:proofErr w:type="spellStart"/>
      <w:r w:rsidRPr="0072142D">
        <w:rPr>
          <w:rFonts w:ascii="Times New Roman" w:eastAsia="Times New Roman" w:hAnsi="Times New Roman" w:cs="Times New Roman"/>
          <w:color w:val="000000"/>
          <w:sz w:val="28"/>
          <w:szCs w:val="28"/>
        </w:rPr>
        <w:t>антикоррупционные</w:t>
      </w:r>
      <w:proofErr w:type="spellEnd"/>
      <w:r w:rsidRPr="0072142D">
        <w:rPr>
          <w:rFonts w:ascii="Times New Roman" w:eastAsia="Times New Roman" w:hAnsi="Times New Roman" w:cs="Times New Roman"/>
          <w:color w:val="000000"/>
          <w:sz w:val="28"/>
          <w:szCs w:val="28"/>
        </w:rPr>
        <w:t xml:space="preserve"> </w:t>
      </w:r>
      <w:r w:rsidRPr="0072142D">
        <w:rPr>
          <w:rFonts w:ascii="Times New Roman" w:eastAsia="Times New Roman" w:hAnsi="Times New Roman" w:cs="Times New Roman"/>
          <w:color w:val="000000"/>
          <w:sz w:val="28"/>
          <w:szCs w:val="28"/>
        </w:rPr>
        <w:lastRenderedPageBreak/>
        <w:t xml:space="preserve">программы и </w:t>
      </w:r>
      <w:proofErr w:type="spellStart"/>
      <w:r w:rsidRPr="0072142D">
        <w:rPr>
          <w:rFonts w:ascii="Times New Roman" w:eastAsia="Times New Roman" w:hAnsi="Times New Roman" w:cs="Times New Roman"/>
          <w:color w:val="000000"/>
          <w:sz w:val="28"/>
          <w:szCs w:val="28"/>
        </w:rPr>
        <w:t>антикоррупционные</w:t>
      </w:r>
      <w:proofErr w:type="spellEnd"/>
      <w:r w:rsidRPr="0072142D">
        <w:rPr>
          <w:rFonts w:ascii="Times New Roman" w:eastAsia="Times New Roman" w:hAnsi="Times New Roman" w:cs="Times New Roman"/>
          <w:color w:val="000000"/>
          <w:sz w:val="28"/>
          <w:szCs w:val="28"/>
        </w:rPr>
        <w:t xml:space="preserve"> программы (планы по противодействию коррупции), - до 15 июня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 результатах исполнения пункта 10 настоящего Указа в части, касающейся выполнения мероприятий, предусмотренных названными программами (планами), а также пунктов 5 и 9 Национального плана противодействия коррупции на 2016 - 2017 годы, утвержденного настоящим Указом, - до 1 декабря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12. Полномочным представителям Президента Российской Федерации в федеральных округах обобщить информацию, содержащуюся в докладах, предусмотренных пунктом 11 настоящего Указа, и представить в президиум Совета при Президенте Российской Федерации по противодействию коррупции сводные доклады: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а) о внесении изменений в региональные </w:t>
      </w:r>
      <w:proofErr w:type="spellStart"/>
      <w:r w:rsidRPr="0072142D">
        <w:rPr>
          <w:rFonts w:ascii="Times New Roman" w:eastAsia="Times New Roman" w:hAnsi="Times New Roman" w:cs="Times New Roman"/>
          <w:color w:val="000000"/>
          <w:sz w:val="28"/>
          <w:szCs w:val="28"/>
        </w:rPr>
        <w:t>антикоррупционные</w:t>
      </w:r>
      <w:proofErr w:type="spellEnd"/>
      <w:r w:rsidRPr="0072142D">
        <w:rPr>
          <w:rFonts w:ascii="Times New Roman" w:eastAsia="Times New Roman" w:hAnsi="Times New Roman" w:cs="Times New Roman"/>
          <w:color w:val="000000"/>
          <w:sz w:val="28"/>
          <w:szCs w:val="28"/>
        </w:rPr>
        <w:t xml:space="preserve"> программы и </w:t>
      </w:r>
      <w:proofErr w:type="spellStart"/>
      <w:r w:rsidRPr="0072142D">
        <w:rPr>
          <w:rFonts w:ascii="Times New Roman" w:eastAsia="Times New Roman" w:hAnsi="Times New Roman" w:cs="Times New Roman"/>
          <w:color w:val="000000"/>
          <w:sz w:val="28"/>
          <w:szCs w:val="28"/>
        </w:rPr>
        <w:t>антикоррупционные</w:t>
      </w:r>
      <w:proofErr w:type="spellEnd"/>
      <w:r w:rsidRPr="0072142D">
        <w:rPr>
          <w:rFonts w:ascii="Times New Roman" w:eastAsia="Times New Roman" w:hAnsi="Times New Roman" w:cs="Times New Roman"/>
          <w:color w:val="000000"/>
          <w:sz w:val="28"/>
          <w:szCs w:val="28"/>
        </w:rPr>
        <w:t xml:space="preserve"> программы (планы по противодействию коррупции) - до 15 июля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 выполнении мероприятий, предусмотренных названными программами (планами), а также пунктов 5 и 9 Национального плана противодействия коррупции на 2016 - 2017 годы, утвержденного настоящим Указом, - до 20 декабря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tbl>
      <w:tblPr>
        <w:tblW w:w="0" w:type="auto"/>
        <w:tblCellMar>
          <w:top w:w="15" w:type="dxa"/>
          <w:left w:w="15" w:type="dxa"/>
          <w:bottom w:w="15" w:type="dxa"/>
          <w:right w:w="15" w:type="dxa"/>
        </w:tblCellMar>
        <w:tblLook w:val="04A0"/>
      </w:tblPr>
      <w:tblGrid>
        <w:gridCol w:w="4157"/>
        <w:gridCol w:w="4157"/>
      </w:tblGrid>
      <w:tr w:rsidR="0072142D" w:rsidRPr="0072142D" w:rsidTr="0072142D">
        <w:tc>
          <w:tcPr>
            <w:tcW w:w="2500" w:type="pct"/>
            <w:hideMark/>
          </w:tcPr>
          <w:p w:rsidR="0072142D" w:rsidRPr="0072142D" w:rsidRDefault="0072142D" w:rsidP="0072142D">
            <w:pPr>
              <w:spacing w:after="0" w:line="240" w:lineRule="auto"/>
              <w:jc w:val="both"/>
              <w:rPr>
                <w:rFonts w:ascii="Times New Roman" w:eastAsia="Times New Roman" w:hAnsi="Times New Roman" w:cs="Times New Roman"/>
                <w:sz w:val="28"/>
                <w:szCs w:val="28"/>
              </w:rPr>
            </w:pPr>
            <w:r w:rsidRPr="0072142D">
              <w:rPr>
                <w:rFonts w:ascii="Times New Roman" w:eastAsia="Times New Roman" w:hAnsi="Times New Roman" w:cs="Times New Roman"/>
                <w:sz w:val="28"/>
                <w:szCs w:val="28"/>
              </w:rPr>
              <w:t>Президент Российской Федерации</w:t>
            </w:r>
          </w:p>
        </w:tc>
        <w:tc>
          <w:tcPr>
            <w:tcW w:w="2500" w:type="pct"/>
            <w:hideMark/>
          </w:tcPr>
          <w:p w:rsidR="0072142D" w:rsidRPr="0072142D" w:rsidRDefault="0072142D" w:rsidP="0072142D">
            <w:pPr>
              <w:spacing w:after="0" w:line="240" w:lineRule="auto"/>
              <w:jc w:val="both"/>
              <w:rPr>
                <w:rFonts w:ascii="Times New Roman" w:eastAsia="Times New Roman" w:hAnsi="Times New Roman" w:cs="Times New Roman"/>
                <w:sz w:val="28"/>
                <w:szCs w:val="28"/>
              </w:rPr>
            </w:pPr>
            <w:r w:rsidRPr="0072142D">
              <w:rPr>
                <w:rFonts w:ascii="Times New Roman" w:eastAsia="Times New Roman" w:hAnsi="Times New Roman" w:cs="Times New Roman"/>
                <w:sz w:val="28"/>
                <w:szCs w:val="28"/>
              </w:rPr>
              <w:t>В. Путин</w:t>
            </w:r>
          </w:p>
        </w:tc>
      </w:tr>
    </w:tbl>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Москва, Кремль</w:t>
      </w:r>
      <w:r w:rsidRPr="0072142D">
        <w:rPr>
          <w:rFonts w:ascii="Times New Roman" w:eastAsia="Times New Roman" w:hAnsi="Times New Roman" w:cs="Times New Roman"/>
          <w:color w:val="000000"/>
          <w:sz w:val="28"/>
          <w:szCs w:val="28"/>
        </w:rPr>
        <w:br/>
        <w:t>1 апреля 2016 года</w:t>
      </w:r>
      <w:r w:rsidRPr="0072142D">
        <w:rPr>
          <w:rFonts w:ascii="Times New Roman" w:eastAsia="Times New Roman" w:hAnsi="Times New Roman" w:cs="Times New Roman"/>
          <w:color w:val="000000"/>
          <w:sz w:val="28"/>
          <w:szCs w:val="28"/>
        </w:rPr>
        <w:br/>
        <w:t>№ 147</w:t>
      </w:r>
    </w:p>
    <w:p w:rsidR="0072142D" w:rsidRPr="0072142D" w:rsidRDefault="0072142D" w:rsidP="0072142D">
      <w:pPr>
        <w:spacing w:after="255" w:line="270" w:lineRule="atLeast"/>
        <w:jc w:val="both"/>
        <w:outlineLvl w:val="2"/>
        <w:rPr>
          <w:rFonts w:ascii="Times New Roman" w:eastAsia="Times New Roman" w:hAnsi="Times New Roman" w:cs="Times New Roman"/>
          <w:b/>
          <w:bCs/>
          <w:color w:val="333333"/>
          <w:sz w:val="28"/>
          <w:szCs w:val="28"/>
        </w:rPr>
      </w:pPr>
      <w:r w:rsidRPr="0072142D">
        <w:rPr>
          <w:rFonts w:ascii="Times New Roman" w:eastAsia="Times New Roman" w:hAnsi="Times New Roman" w:cs="Times New Roman"/>
          <w:b/>
          <w:bCs/>
          <w:color w:val="333333"/>
          <w:sz w:val="28"/>
          <w:szCs w:val="28"/>
        </w:rPr>
        <w:t>Национальный план</w:t>
      </w:r>
      <w:r w:rsidRPr="0072142D">
        <w:rPr>
          <w:rFonts w:ascii="Times New Roman" w:eastAsia="Times New Roman" w:hAnsi="Times New Roman" w:cs="Times New Roman"/>
          <w:b/>
          <w:bCs/>
          <w:color w:val="333333"/>
          <w:sz w:val="28"/>
          <w:szCs w:val="28"/>
        </w:rPr>
        <w:br/>
        <w:t>противодействия коррупции на 2016 - 2017 годы</w:t>
      </w:r>
      <w:r w:rsidRPr="0072142D">
        <w:rPr>
          <w:rFonts w:ascii="Times New Roman" w:eastAsia="Times New Roman" w:hAnsi="Times New Roman" w:cs="Times New Roman"/>
          <w:b/>
          <w:bCs/>
          <w:color w:val="333333"/>
          <w:sz w:val="28"/>
          <w:szCs w:val="28"/>
        </w:rPr>
        <w:br/>
        <w:t>(утв. Указом Президента РФ от 1 апреля 2016 г. № 147)</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Мероприятия настоящего Национального плана направлены на решение следующих основных задач:</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sidRPr="0072142D">
        <w:rPr>
          <w:rFonts w:ascii="Times New Roman" w:eastAsia="Times New Roman" w:hAnsi="Times New Roman" w:cs="Times New Roman"/>
          <w:color w:val="000000"/>
          <w:sz w:val="28"/>
          <w:szCs w:val="28"/>
        </w:rPr>
        <w:t>принимать</w:t>
      </w:r>
      <w:proofErr w:type="gramEnd"/>
      <w:r w:rsidRPr="0072142D">
        <w:rPr>
          <w:rFonts w:ascii="Times New Roman" w:eastAsia="Times New Roman" w:hAnsi="Times New Roman" w:cs="Times New Roman"/>
          <w:color w:val="000000"/>
          <w:sz w:val="28"/>
          <w:szCs w:val="28"/>
        </w:rPr>
        <w:t xml:space="preserve"> меры по предотвращению и урегулированию конфликта интересов;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 xml:space="preserve">совершенствование механизмов </w:t>
      </w:r>
      <w:proofErr w:type="gramStart"/>
      <w:r w:rsidRPr="0072142D">
        <w:rPr>
          <w:rFonts w:ascii="Times New Roman" w:eastAsia="Times New Roman" w:hAnsi="Times New Roman" w:cs="Times New Roman"/>
          <w:color w:val="000000"/>
          <w:sz w:val="28"/>
          <w:szCs w:val="28"/>
        </w:rPr>
        <w:t>контроля за</w:t>
      </w:r>
      <w:proofErr w:type="gramEnd"/>
      <w:r w:rsidRPr="0072142D">
        <w:rPr>
          <w:rFonts w:ascii="Times New Roman" w:eastAsia="Times New Roman" w:hAnsi="Times New Roman" w:cs="Times New Roman"/>
          <w:color w:val="000000"/>
          <w:sz w:val="28"/>
          <w:szCs w:val="28"/>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 Правительству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обеспечить:</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подпункта представить до 1 декабря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подпунктом "в" пункта 2 Национального плана противодействия коррупции на 2014 - 2015 годы, утвержденного Указом Президента Российской Федерации от 11 апреля 2014 г. № 226, в целях заполнения и формирования в электронной форме справок о доходах, расходах, об имуществе и обязательствах имущественного</w:t>
      </w:r>
      <w:proofErr w:type="gramEnd"/>
      <w:r w:rsidRPr="0072142D">
        <w:rPr>
          <w:rFonts w:ascii="Times New Roman" w:eastAsia="Times New Roman" w:hAnsi="Times New Roman" w:cs="Times New Roman"/>
          <w:color w:val="000000"/>
          <w:sz w:val="28"/>
          <w:szCs w:val="28"/>
        </w:rPr>
        <w:t xml:space="preserve"> характера;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Доклад о результатах исполнения настоящего подпункта представить до 1 сентября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г) обеспечить взаимодействие государственной информационной системы, указанной в подпункте "в"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rsidRPr="0072142D">
        <w:rPr>
          <w:rFonts w:ascii="Times New Roman" w:eastAsia="Times New Roman" w:hAnsi="Times New Roman" w:cs="Times New Roman"/>
          <w:color w:val="000000"/>
          <w:sz w:val="28"/>
          <w:szCs w:val="28"/>
        </w:rPr>
        <w:t xml:space="preserve"> Доклад о результатах исполнения настоящего подпункта представить до 1 сентября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spellStart"/>
      <w:r w:rsidRPr="0072142D">
        <w:rPr>
          <w:rFonts w:ascii="Times New Roman" w:eastAsia="Times New Roman" w:hAnsi="Times New Roman" w:cs="Times New Roman"/>
          <w:color w:val="000000"/>
          <w:sz w:val="28"/>
          <w:szCs w:val="28"/>
        </w:rPr>
        <w:t>д</w:t>
      </w:r>
      <w:proofErr w:type="spellEnd"/>
      <w:r w:rsidRPr="0072142D">
        <w:rPr>
          <w:rFonts w:ascii="Times New Roman" w:eastAsia="Times New Roman" w:hAnsi="Times New Roman" w:cs="Times New Roman"/>
          <w:color w:val="000000"/>
          <w:sz w:val="28"/>
          <w:szCs w:val="28"/>
        </w:rPr>
        <w:t>) продолжить работу:</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rsidRPr="0072142D">
        <w:rPr>
          <w:rFonts w:ascii="Times New Roman" w:eastAsia="Times New Roman" w:hAnsi="Times New Roman" w:cs="Times New Roman"/>
          <w:color w:val="000000"/>
          <w:sz w:val="28"/>
          <w:szCs w:val="28"/>
        </w:rPr>
        <w:t>контроля за</w:t>
      </w:r>
      <w:proofErr w:type="gramEnd"/>
      <w:r w:rsidRPr="0072142D">
        <w:rPr>
          <w:rFonts w:ascii="Times New Roman" w:eastAsia="Times New Roman" w:hAnsi="Times New Roman" w:cs="Times New Roman"/>
          <w:color w:val="000000"/>
          <w:sz w:val="28"/>
          <w:szCs w:val="28"/>
        </w:rPr>
        <w:t xml:space="preserve"> соблюдением этических норм и правил;</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подпункта представить до 1 сентября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е) обеспечить:</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эффективную деятельность рабочей группы по вопросам совместного участия в противодействии коррупции представителей </w:t>
      </w:r>
      <w:proofErr w:type="spellStart"/>
      <w:proofErr w:type="gramStart"/>
      <w:r w:rsidRPr="0072142D">
        <w:rPr>
          <w:rFonts w:ascii="Times New Roman" w:eastAsia="Times New Roman" w:hAnsi="Times New Roman" w:cs="Times New Roman"/>
          <w:color w:val="000000"/>
          <w:sz w:val="28"/>
          <w:szCs w:val="28"/>
        </w:rPr>
        <w:t>бизнес-сообщества</w:t>
      </w:r>
      <w:proofErr w:type="spellEnd"/>
      <w:proofErr w:type="gramEnd"/>
      <w:r w:rsidRPr="0072142D">
        <w:rPr>
          <w:rFonts w:ascii="Times New Roman" w:eastAsia="Times New Roman" w:hAnsi="Times New Roman" w:cs="Times New Roman"/>
          <w:color w:val="000000"/>
          <w:sz w:val="28"/>
          <w:szCs w:val="28"/>
        </w:rP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proofErr w:type="spellStart"/>
      <w:r w:rsidRPr="0072142D">
        <w:rPr>
          <w:rFonts w:ascii="Times New Roman" w:eastAsia="Times New Roman" w:hAnsi="Times New Roman" w:cs="Times New Roman"/>
          <w:color w:val="000000"/>
          <w:sz w:val="28"/>
          <w:szCs w:val="28"/>
        </w:rPr>
        <w:t>Антикоррупционной</w:t>
      </w:r>
      <w:proofErr w:type="spellEnd"/>
      <w:r w:rsidRPr="0072142D">
        <w:rPr>
          <w:rFonts w:ascii="Times New Roman" w:eastAsia="Times New Roman" w:hAnsi="Times New Roman" w:cs="Times New Roman"/>
          <w:color w:val="000000"/>
          <w:sz w:val="28"/>
          <w:szCs w:val="28"/>
        </w:rPr>
        <w:t xml:space="preserve"> хартии российского бизнеса;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подпункта представить до 1 октября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ж) обеспечить совместно с Генеральной прокуратурой Российской Федерации подготовку:</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статьей 12 Федерального закона от 25 декабря 2008 г. №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rsidRPr="0072142D">
        <w:rPr>
          <w:rFonts w:ascii="Times New Roman" w:eastAsia="Times New Roman" w:hAnsi="Times New Roman" w:cs="Times New Roman"/>
          <w:color w:val="000000"/>
          <w:sz w:val="28"/>
          <w:szCs w:val="28"/>
        </w:rPr>
        <w:t>принимать</w:t>
      </w:r>
      <w:proofErr w:type="gramEnd"/>
      <w:r w:rsidRPr="0072142D">
        <w:rPr>
          <w:rFonts w:ascii="Times New Roman" w:eastAsia="Times New Roman" w:hAnsi="Times New Roman" w:cs="Times New Roman"/>
          <w:color w:val="000000"/>
          <w:sz w:val="28"/>
          <w:szCs w:val="28"/>
        </w:rPr>
        <w:t xml:space="preserve"> меры по предотвращению и урегулированию конфликта интересов;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подпункта представить до 1 июля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spellStart"/>
      <w:r w:rsidRPr="0072142D">
        <w:rPr>
          <w:rFonts w:ascii="Times New Roman" w:eastAsia="Times New Roman" w:hAnsi="Times New Roman" w:cs="Times New Roman"/>
          <w:color w:val="000000"/>
          <w:sz w:val="28"/>
          <w:szCs w:val="28"/>
        </w:rPr>
        <w:t>з</w:t>
      </w:r>
      <w:proofErr w:type="spellEnd"/>
      <w:r w:rsidRPr="0072142D">
        <w:rPr>
          <w:rFonts w:ascii="Times New Roman" w:eastAsia="Times New Roman" w:hAnsi="Times New Roman" w:cs="Times New Roman"/>
          <w:color w:val="000000"/>
          <w:sz w:val="28"/>
          <w:szCs w:val="28"/>
        </w:rPr>
        <w:t xml:space="preserve">)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rsidRPr="0072142D">
        <w:rPr>
          <w:rFonts w:ascii="Times New Roman" w:eastAsia="Times New Roman" w:hAnsi="Times New Roman" w:cs="Times New Roman"/>
          <w:color w:val="000000"/>
          <w:sz w:val="28"/>
          <w:szCs w:val="28"/>
        </w:rPr>
        <w:t>прокуратуры Российской Федерации научных междисциплинарных исследований законодательства Российской Федерации</w:t>
      </w:r>
      <w:proofErr w:type="gramEnd"/>
      <w:r w:rsidRPr="0072142D">
        <w:rPr>
          <w:rFonts w:ascii="Times New Roman" w:eastAsia="Times New Roman" w:hAnsi="Times New Roman" w:cs="Times New Roman"/>
          <w:color w:val="000000"/>
          <w:sz w:val="28"/>
          <w:szCs w:val="28"/>
        </w:rPr>
        <w:t xml:space="preserve"> о противодействии коррупции и практики его применения в части, касающейся:</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природы коррупции и форм ее проявления в современном российском обществе;</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содержания конфликта интересов, его форм и способов урегулирования;</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контроля за</w:t>
      </w:r>
      <w:proofErr w:type="gramEnd"/>
      <w:r w:rsidRPr="0072142D">
        <w:rPr>
          <w:rFonts w:ascii="Times New Roman" w:eastAsia="Times New Roman" w:hAnsi="Times New Roman" w:cs="Times New Roman"/>
          <w:color w:val="000000"/>
          <w:sz w:val="28"/>
          <w:szCs w:val="28"/>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снижения уровня бытовой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подпункта представить до 1 августа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статьей 13.3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к) совместно с Генеральной прокуратурой Российской Федерации рассмотреть вопросы: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об унификации </w:t>
      </w:r>
      <w:proofErr w:type="spellStart"/>
      <w:r w:rsidRPr="0072142D">
        <w:rPr>
          <w:rFonts w:ascii="Times New Roman" w:eastAsia="Times New Roman" w:hAnsi="Times New Roman" w:cs="Times New Roman"/>
          <w:color w:val="000000"/>
          <w:sz w:val="28"/>
          <w:szCs w:val="28"/>
        </w:rPr>
        <w:t>антикоррупционных</w:t>
      </w:r>
      <w:proofErr w:type="spellEnd"/>
      <w:r w:rsidRPr="0072142D">
        <w:rPr>
          <w:rFonts w:ascii="Times New Roman" w:eastAsia="Times New Roman" w:hAnsi="Times New Roman" w:cs="Times New Roman"/>
          <w:color w:val="000000"/>
          <w:sz w:val="28"/>
          <w:szCs w:val="28"/>
        </w:rPr>
        <w:t xml:space="preserve">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о введении отдельных </w:t>
      </w:r>
      <w:proofErr w:type="spellStart"/>
      <w:r w:rsidRPr="0072142D">
        <w:rPr>
          <w:rFonts w:ascii="Times New Roman" w:eastAsia="Times New Roman" w:hAnsi="Times New Roman" w:cs="Times New Roman"/>
          <w:color w:val="000000"/>
          <w:sz w:val="28"/>
          <w:szCs w:val="28"/>
        </w:rPr>
        <w:t>антикоррупционных</w:t>
      </w:r>
      <w:proofErr w:type="spellEnd"/>
      <w:r w:rsidRPr="0072142D">
        <w:rPr>
          <w:rFonts w:ascii="Times New Roman" w:eastAsia="Times New Roman" w:hAnsi="Times New Roman" w:cs="Times New Roman"/>
          <w:color w:val="000000"/>
          <w:sz w:val="28"/>
          <w:szCs w:val="28"/>
        </w:rPr>
        <w:t xml:space="preserve"> стандартов для работников дочерних хозяйственных обществ государственных корпораций (компаний);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о распространении на работников заказчиков,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w:t>
      </w:r>
      <w:r w:rsidRPr="0072142D">
        <w:rPr>
          <w:rFonts w:ascii="Times New Roman" w:eastAsia="Times New Roman" w:hAnsi="Times New Roman" w:cs="Times New Roman"/>
          <w:color w:val="000000"/>
          <w:sz w:val="28"/>
          <w:szCs w:val="28"/>
        </w:rPr>
        <w:lastRenderedPageBreak/>
        <w:t>государственных и муниципальных нужд", запретов, ограничений и требований, установленных в целях противодействия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подпункта представить до 1 ноября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м) совместно с Генеральной прокуратурой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spellStart"/>
      <w:proofErr w:type="gramStart"/>
      <w:r w:rsidRPr="0072142D">
        <w:rPr>
          <w:rFonts w:ascii="Times New Roman" w:eastAsia="Times New Roman" w:hAnsi="Times New Roman" w:cs="Times New Roman"/>
          <w:color w:val="000000"/>
          <w:sz w:val="28"/>
          <w:szCs w:val="28"/>
        </w:rPr>
        <w:t>н</w:t>
      </w:r>
      <w:proofErr w:type="spellEnd"/>
      <w:r w:rsidRPr="0072142D">
        <w:rPr>
          <w:rFonts w:ascii="Times New Roman" w:eastAsia="Times New Roman" w:hAnsi="Times New Roman" w:cs="Times New Roman"/>
          <w:color w:val="000000"/>
          <w:sz w:val="28"/>
          <w:szCs w:val="28"/>
        </w:rPr>
        <w:t>)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 44-ФЗ "О контрактной системе в сфере закупок товаров, работ, услуг для обеспечения государственных и муниципальных нужд" и от 18 июля 2011 г. № 223-ФЗ "О закупках товаров, работ, услуг отдельными видами юридических</w:t>
      </w:r>
      <w:proofErr w:type="gramEnd"/>
      <w:r w:rsidRPr="0072142D">
        <w:rPr>
          <w:rFonts w:ascii="Times New Roman" w:eastAsia="Times New Roman" w:hAnsi="Times New Roman" w:cs="Times New Roman"/>
          <w:color w:val="000000"/>
          <w:sz w:val="28"/>
          <w:szCs w:val="28"/>
        </w:rPr>
        <w:t xml:space="preserve"> лиц". Доклад о результатах исполнения настоящего подпункта представить до 1 декабря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о состоянии внутреннего финансового аудита в федеральных государственных органах и мерах по его совершенствованию;</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о результатах </w:t>
      </w:r>
      <w:proofErr w:type="gramStart"/>
      <w:r w:rsidRPr="0072142D">
        <w:rPr>
          <w:rFonts w:ascii="Times New Roman" w:eastAsia="Times New Roman" w:hAnsi="Times New Roman" w:cs="Times New Roman"/>
          <w:color w:val="000000"/>
          <w:sz w:val="28"/>
          <w:szCs w:val="28"/>
        </w:rPr>
        <w:t>контроля за</w:t>
      </w:r>
      <w:proofErr w:type="gramEnd"/>
      <w:r w:rsidRPr="0072142D">
        <w:rPr>
          <w:rFonts w:ascii="Times New Roman" w:eastAsia="Times New Roman" w:hAnsi="Times New Roman" w:cs="Times New Roman"/>
          <w:color w:val="000000"/>
          <w:sz w:val="28"/>
          <w:szCs w:val="28"/>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о результатах работы институтов гражданского общества по </w:t>
      </w:r>
      <w:proofErr w:type="spellStart"/>
      <w:r w:rsidRPr="0072142D">
        <w:rPr>
          <w:rFonts w:ascii="Times New Roman" w:eastAsia="Times New Roman" w:hAnsi="Times New Roman" w:cs="Times New Roman"/>
          <w:color w:val="000000"/>
          <w:sz w:val="28"/>
          <w:szCs w:val="28"/>
        </w:rPr>
        <w:t>антикоррупционному</w:t>
      </w:r>
      <w:proofErr w:type="spellEnd"/>
      <w:r w:rsidRPr="0072142D">
        <w:rPr>
          <w:rFonts w:ascii="Times New Roman" w:eastAsia="Times New Roman" w:hAnsi="Times New Roman" w:cs="Times New Roman"/>
          <w:color w:val="000000"/>
          <w:sz w:val="28"/>
          <w:szCs w:val="28"/>
        </w:rPr>
        <w:t xml:space="preserve"> просвещению;</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организовать:</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3. Генеральной прокуратуре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провести проверки: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статьей 12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rsidRPr="0072142D">
        <w:rPr>
          <w:rFonts w:ascii="Times New Roman" w:eastAsia="Times New Roman" w:hAnsi="Times New Roman" w:cs="Times New Roman"/>
          <w:color w:val="000000"/>
          <w:sz w:val="28"/>
          <w:szCs w:val="28"/>
        </w:rPr>
        <w:t>контроле за</w:t>
      </w:r>
      <w:proofErr w:type="gramEnd"/>
      <w:r w:rsidRPr="0072142D">
        <w:rPr>
          <w:rFonts w:ascii="Times New Roman" w:eastAsia="Times New Roman" w:hAnsi="Times New Roman" w:cs="Times New Roman"/>
          <w:color w:val="000000"/>
          <w:sz w:val="28"/>
          <w:szCs w:val="28"/>
        </w:rPr>
        <w:t xml:space="preserve"> соответствием расходов их доходам;</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подпункта представить до 1 сентября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обеспечить совместно с Министерством иностранных дел Российской Федерации участие Российской Федерации в функционировании обзорного механизма Конвенц</w:t>
      </w:r>
      <w:proofErr w:type="gramStart"/>
      <w:r w:rsidRPr="0072142D">
        <w:rPr>
          <w:rFonts w:ascii="Times New Roman" w:eastAsia="Times New Roman" w:hAnsi="Times New Roman" w:cs="Times New Roman"/>
          <w:color w:val="000000"/>
          <w:sz w:val="28"/>
          <w:szCs w:val="28"/>
        </w:rPr>
        <w:t>ии ОО</w:t>
      </w:r>
      <w:proofErr w:type="gramEnd"/>
      <w:r w:rsidRPr="0072142D">
        <w:rPr>
          <w:rFonts w:ascii="Times New Roman" w:eastAsia="Times New Roman" w:hAnsi="Times New Roman" w:cs="Times New Roman"/>
          <w:color w:val="000000"/>
          <w:sz w:val="28"/>
          <w:szCs w:val="28"/>
        </w:rP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в) провести анализ практики информирования правоохранительными органами в соответствии с требованиями части 4.1 статьи 5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w:t>
      </w:r>
      <w:r w:rsidRPr="0072142D">
        <w:rPr>
          <w:rFonts w:ascii="Times New Roman" w:eastAsia="Times New Roman" w:hAnsi="Times New Roman" w:cs="Times New Roman"/>
          <w:color w:val="000000"/>
          <w:sz w:val="28"/>
          <w:szCs w:val="28"/>
        </w:rPr>
        <w:lastRenderedPageBreak/>
        <w:t>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rsidRPr="0072142D">
        <w:rPr>
          <w:rFonts w:ascii="Times New Roman" w:eastAsia="Times New Roman" w:hAnsi="Times New Roman" w:cs="Times New Roman"/>
          <w:color w:val="000000"/>
          <w:sz w:val="28"/>
          <w:szCs w:val="28"/>
        </w:rP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5. </w:t>
      </w:r>
      <w:proofErr w:type="gramStart"/>
      <w:r w:rsidRPr="0072142D">
        <w:rPr>
          <w:rFonts w:ascii="Times New Roman" w:eastAsia="Times New Roman" w:hAnsi="Times New Roman" w:cs="Times New Roman"/>
          <w:color w:val="000000"/>
          <w:sz w:val="28"/>
          <w:szCs w:val="28"/>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б) обеспечить </w:t>
      </w:r>
      <w:proofErr w:type="gramStart"/>
      <w:r w:rsidRPr="0072142D">
        <w:rPr>
          <w:rFonts w:ascii="Times New Roman" w:eastAsia="Times New Roman" w:hAnsi="Times New Roman" w:cs="Times New Roman"/>
          <w:color w:val="000000"/>
          <w:sz w:val="28"/>
          <w:szCs w:val="28"/>
        </w:rPr>
        <w:t>контроль за</w:t>
      </w:r>
      <w:proofErr w:type="gramEnd"/>
      <w:r w:rsidRPr="0072142D">
        <w:rPr>
          <w:rFonts w:ascii="Times New Roman" w:eastAsia="Times New Roman" w:hAnsi="Times New Roman" w:cs="Times New Roman"/>
          <w:color w:val="000000"/>
          <w:sz w:val="28"/>
          <w:szCs w:val="28"/>
        </w:rPr>
        <w:t xml:space="preserve"> применением предусмотренных законодательством мер юридической ответственности в каждом случае </w:t>
      </w:r>
      <w:r w:rsidRPr="0072142D">
        <w:rPr>
          <w:rFonts w:ascii="Times New Roman" w:eastAsia="Times New Roman" w:hAnsi="Times New Roman" w:cs="Times New Roman"/>
          <w:color w:val="000000"/>
          <w:sz w:val="28"/>
          <w:szCs w:val="28"/>
        </w:rPr>
        <w:lastRenderedPageBreak/>
        <w:t>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6. Доклад о результатах исполнения пункта 5 настоящего Национального плана: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руководителям федеральных государственных органов, за исключением руководителей органов, указанных в подпункте "б"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пункта 5 настоящего Национального плана.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сентября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оказывать содействие органам местного самоуправления в организации работы по противодействию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spellStart"/>
      <w:proofErr w:type="gramStart"/>
      <w:r w:rsidRPr="0072142D">
        <w:rPr>
          <w:rFonts w:ascii="Times New Roman" w:eastAsia="Times New Roman" w:hAnsi="Times New Roman" w:cs="Times New Roman"/>
          <w:color w:val="000000"/>
          <w:sz w:val="28"/>
          <w:szCs w:val="28"/>
        </w:rPr>
        <w:t>д</w:t>
      </w:r>
      <w:proofErr w:type="spellEnd"/>
      <w:r w:rsidRPr="0072142D">
        <w:rPr>
          <w:rFonts w:ascii="Times New Roman" w:eastAsia="Times New Roman" w:hAnsi="Times New Roman" w:cs="Times New Roman"/>
          <w:color w:val="000000"/>
          <w:sz w:val="28"/>
          <w:szCs w:val="28"/>
        </w:rPr>
        <w:t>)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е) принять меры по повышению </w:t>
      </w:r>
      <w:proofErr w:type="gramStart"/>
      <w:r w:rsidRPr="0072142D">
        <w:rPr>
          <w:rFonts w:ascii="Times New Roman" w:eastAsia="Times New Roman" w:hAnsi="Times New Roman" w:cs="Times New Roman"/>
          <w:color w:val="000000"/>
          <w:sz w:val="28"/>
          <w:szCs w:val="28"/>
        </w:rPr>
        <w:t>эффективности деятельности органов субъектов Российской Федерации</w:t>
      </w:r>
      <w:proofErr w:type="gramEnd"/>
      <w:r w:rsidRPr="0072142D">
        <w:rPr>
          <w:rFonts w:ascii="Times New Roman" w:eastAsia="Times New Roman" w:hAnsi="Times New Roman" w:cs="Times New Roman"/>
          <w:color w:val="000000"/>
          <w:sz w:val="28"/>
          <w:szCs w:val="28"/>
        </w:rP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ж) издать нормативные правовые акты, устанавливающие дополнительные гарантии обеспечения независимой </w:t>
      </w:r>
      <w:proofErr w:type="spellStart"/>
      <w:r w:rsidRPr="0072142D">
        <w:rPr>
          <w:rFonts w:ascii="Times New Roman" w:eastAsia="Times New Roman" w:hAnsi="Times New Roman" w:cs="Times New Roman"/>
          <w:color w:val="000000"/>
          <w:sz w:val="28"/>
          <w:szCs w:val="28"/>
        </w:rPr>
        <w:t>антикоррупционной</w:t>
      </w:r>
      <w:proofErr w:type="spellEnd"/>
      <w:r w:rsidRPr="0072142D">
        <w:rPr>
          <w:rFonts w:ascii="Times New Roman" w:eastAsia="Times New Roman" w:hAnsi="Times New Roman" w:cs="Times New Roman"/>
          <w:color w:val="000000"/>
          <w:sz w:val="28"/>
          <w:szCs w:val="28"/>
        </w:rPr>
        <w:t xml:space="preserve">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w:t>
      </w:r>
      <w:proofErr w:type="gramStart"/>
      <w:r w:rsidRPr="0072142D">
        <w:rPr>
          <w:rFonts w:ascii="Times New Roman" w:eastAsia="Times New Roman" w:hAnsi="Times New Roman" w:cs="Times New Roman"/>
          <w:color w:val="000000"/>
          <w:sz w:val="28"/>
          <w:szCs w:val="28"/>
        </w:rPr>
        <w:t>т-</w:t>
      </w:r>
      <w:proofErr w:type="gramEnd"/>
      <w:r w:rsidRPr="0072142D">
        <w:rPr>
          <w:rFonts w:ascii="Times New Roman" w:eastAsia="Times New Roman" w:hAnsi="Times New Roman" w:cs="Times New Roman"/>
          <w:color w:val="000000"/>
          <w:sz w:val="28"/>
          <w:szCs w:val="28"/>
        </w:rPr>
        <w:t xml:space="preserve"> порталов для размещения проектов указанных актов в целях их общественного обсуждения и проведения независимой </w:t>
      </w:r>
      <w:proofErr w:type="spellStart"/>
      <w:r w:rsidRPr="0072142D">
        <w:rPr>
          <w:rFonts w:ascii="Times New Roman" w:eastAsia="Times New Roman" w:hAnsi="Times New Roman" w:cs="Times New Roman"/>
          <w:color w:val="000000"/>
          <w:sz w:val="28"/>
          <w:szCs w:val="28"/>
        </w:rPr>
        <w:t>антикоррупционной</w:t>
      </w:r>
      <w:proofErr w:type="spellEnd"/>
      <w:r w:rsidRPr="0072142D">
        <w:rPr>
          <w:rFonts w:ascii="Times New Roman" w:eastAsia="Times New Roman" w:hAnsi="Times New Roman" w:cs="Times New Roman"/>
          <w:color w:val="000000"/>
          <w:sz w:val="28"/>
          <w:szCs w:val="28"/>
        </w:rPr>
        <w:t xml:space="preserve"> экспертизы;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spellStart"/>
      <w:r w:rsidRPr="0072142D">
        <w:rPr>
          <w:rFonts w:ascii="Times New Roman" w:eastAsia="Times New Roman" w:hAnsi="Times New Roman" w:cs="Times New Roman"/>
          <w:color w:val="000000"/>
          <w:sz w:val="28"/>
          <w:szCs w:val="28"/>
        </w:rPr>
        <w:t>з</w:t>
      </w:r>
      <w:proofErr w:type="spellEnd"/>
      <w:r w:rsidRPr="0072142D">
        <w:rPr>
          <w:rFonts w:ascii="Times New Roman" w:eastAsia="Times New Roman" w:hAnsi="Times New Roman" w:cs="Times New Roman"/>
          <w:color w:val="000000"/>
          <w:sz w:val="28"/>
          <w:szCs w:val="28"/>
        </w:rPr>
        <w:t>) продолжить работу:</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w:t>
      </w:r>
      <w:r w:rsidRPr="0072142D">
        <w:rPr>
          <w:rFonts w:ascii="Times New Roman" w:eastAsia="Times New Roman" w:hAnsi="Times New Roman" w:cs="Times New Roman"/>
          <w:color w:val="000000"/>
          <w:sz w:val="28"/>
          <w:szCs w:val="28"/>
        </w:rPr>
        <w:lastRenderedPageBreak/>
        <w:t xml:space="preserve">Федерации. Обеспечить ежегодное обсуждение вопроса о состоянии этой работы и мерах </w:t>
      </w:r>
      <w:proofErr w:type="gramStart"/>
      <w:r w:rsidRPr="0072142D">
        <w:rPr>
          <w:rFonts w:ascii="Times New Roman" w:eastAsia="Times New Roman" w:hAnsi="Times New Roman" w:cs="Times New Roman"/>
          <w:color w:val="000000"/>
          <w:sz w:val="28"/>
          <w:szCs w:val="28"/>
        </w:rPr>
        <w:t>по ее совершенствованию на заседаниях комиссий по координации работы по противодействию коррупции в субъектах</w:t>
      </w:r>
      <w:proofErr w:type="gramEnd"/>
      <w:r w:rsidRPr="0072142D">
        <w:rPr>
          <w:rFonts w:ascii="Times New Roman" w:eastAsia="Times New Roman" w:hAnsi="Times New Roman" w:cs="Times New Roman"/>
          <w:color w:val="000000"/>
          <w:sz w:val="28"/>
          <w:szCs w:val="28"/>
        </w:rPr>
        <w:t xml:space="preserve">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10.Высшим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пунктом 11 Указа Президента Российской Федерации от 1 апреля 2016 г. № 147 "О Национальном плане противодействия коррупции на 2016 - 2017 годы".</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15 сентября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12. Министерству внутренних дел Российской Федерации осуществить комплекс мероприятий, направленных:</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spellStart"/>
      <w:proofErr w:type="gramStart"/>
      <w:r w:rsidRPr="0072142D">
        <w:rPr>
          <w:rFonts w:ascii="Times New Roman" w:eastAsia="Times New Roman" w:hAnsi="Times New Roman" w:cs="Times New Roman"/>
          <w:color w:val="000000"/>
          <w:sz w:val="28"/>
          <w:szCs w:val="28"/>
        </w:rPr>
        <w:t>д</w:t>
      </w:r>
      <w:proofErr w:type="spellEnd"/>
      <w:r w:rsidRPr="0072142D">
        <w:rPr>
          <w:rFonts w:ascii="Times New Roman" w:eastAsia="Times New Roman" w:hAnsi="Times New Roman" w:cs="Times New Roman"/>
          <w:color w:val="000000"/>
          <w:sz w:val="28"/>
          <w:szCs w:val="28"/>
        </w:rPr>
        <w:t>)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rsidRPr="0072142D">
        <w:rPr>
          <w:rFonts w:ascii="Times New Roman" w:eastAsia="Times New Roman" w:hAnsi="Times New Roman" w:cs="Times New Roman"/>
          <w:color w:val="000000"/>
          <w:sz w:val="28"/>
          <w:szCs w:val="28"/>
        </w:rPr>
        <w:t xml:space="preserve"> процентов;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декабря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13. Министерству иностранных дел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w:t>
      </w:r>
      <w:proofErr w:type="spellStart"/>
      <w:r w:rsidRPr="0072142D">
        <w:rPr>
          <w:rFonts w:ascii="Times New Roman" w:eastAsia="Times New Roman" w:hAnsi="Times New Roman" w:cs="Times New Roman"/>
          <w:color w:val="000000"/>
          <w:sz w:val="28"/>
          <w:szCs w:val="28"/>
        </w:rPr>
        <w:t>антикоррупционных</w:t>
      </w:r>
      <w:proofErr w:type="spellEnd"/>
      <w:r w:rsidRPr="0072142D">
        <w:rPr>
          <w:rFonts w:ascii="Times New Roman" w:eastAsia="Times New Roman" w:hAnsi="Times New Roman" w:cs="Times New Roman"/>
          <w:color w:val="000000"/>
          <w:sz w:val="28"/>
          <w:szCs w:val="28"/>
        </w:rPr>
        <w:t xml:space="preserve"> мероприятиях, в том числе в деятельности: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рабочей группы АТЭС по борьбе с коррупцией и обеспечению </w:t>
      </w:r>
      <w:proofErr w:type="spellStart"/>
      <w:r w:rsidRPr="0072142D">
        <w:rPr>
          <w:rFonts w:ascii="Times New Roman" w:eastAsia="Times New Roman" w:hAnsi="Times New Roman" w:cs="Times New Roman"/>
          <w:color w:val="000000"/>
          <w:sz w:val="28"/>
          <w:szCs w:val="28"/>
        </w:rPr>
        <w:t>транспарентности</w:t>
      </w:r>
      <w:proofErr w:type="spellEnd"/>
      <w:r w:rsidRPr="0072142D">
        <w:rPr>
          <w:rFonts w:ascii="Times New Roman" w:eastAsia="Times New Roman" w:hAnsi="Times New Roman" w:cs="Times New Roman"/>
          <w:color w:val="000000"/>
          <w:sz w:val="28"/>
          <w:szCs w:val="28"/>
        </w:rPr>
        <w:t>;</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рабочей группы по противодействию коррупции "Группы двадцати";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рабочей группы по противодействию коррупции государств - участников БРИКС;</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осуществлять:</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сотрудничество с Международной </w:t>
      </w:r>
      <w:proofErr w:type="spellStart"/>
      <w:r w:rsidRPr="0072142D">
        <w:rPr>
          <w:rFonts w:ascii="Times New Roman" w:eastAsia="Times New Roman" w:hAnsi="Times New Roman" w:cs="Times New Roman"/>
          <w:color w:val="000000"/>
          <w:sz w:val="28"/>
          <w:szCs w:val="28"/>
        </w:rPr>
        <w:t>антикоррупционной</w:t>
      </w:r>
      <w:proofErr w:type="spellEnd"/>
      <w:r w:rsidRPr="0072142D">
        <w:rPr>
          <w:rFonts w:ascii="Times New Roman" w:eastAsia="Times New Roman" w:hAnsi="Times New Roman" w:cs="Times New Roman"/>
          <w:color w:val="000000"/>
          <w:sz w:val="28"/>
          <w:szCs w:val="28"/>
        </w:rPr>
        <w:t xml:space="preserve"> академией;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организационно-техническое и информационное обеспечение деятельности делегаций Российской Федерации, участвующих в международных </w:t>
      </w:r>
      <w:proofErr w:type="spellStart"/>
      <w:r w:rsidRPr="0072142D">
        <w:rPr>
          <w:rFonts w:ascii="Times New Roman" w:eastAsia="Times New Roman" w:hAnsi="Times New Roman" w:cs="Times New Roman"/>
          <w:color w:val="000000"/>
          <w:sz w:val="28"/>
          <w:szCs w:val="28"/>
        </w:rPr>
        <w:t>антикоррупционных</w:t>
      </w:r>
      <w:proofErr w:type="spellEnd"/>
      <w:r w:rsidRPr="0072142D">
        <w:rPr>
          <w:rFonts w:ascii="Times New Roman" w:eastAsia="Times New Roman" w:hAnsi="Times New Roman" w:cs="Times New Roman"/>
          <w:color w:val="000000"/>
          <w:sz w:val="28"/>
          <w:szCs w:val="28"/>
        </w:rPr>
        <w:t xml:space="preserve"> мероприятиях.</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августа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14. Министерству юстиции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кодекс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июля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15. </w:t>
      </w:r>
      <w:proofErr w:type="gramStart"/>
      <w:r w:rsidRPr="0072142D">
        <w:rPr>
          <w:rFonts w:ascii="Times New Roman" w:eastAsia="Times New Roman" w:hAnsi="Times New Roman" w:cs="Times New Roman"/>
          <w:color w:val="000000"/>
          <w:sz w:val="28"/>
          <w:szCs w:val="28"/>
        </w:rPr>
        <w:t xml:space="preserve">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w:t>
      </w:r>
      <w:r w:rsidRPr="0072142D">
        <w:rPr>
          <w:rFonts w:ascii="Times New Roman" w:eastAsia="Times New Roman" w:hAnsi="Times New Roman" w:cs="Times New Roman"/>
          <w:color w:val="000000"/>
          <w:sz w:val="28"/>
          <w:szCs w:val="28"/>
        </w:rPr>
        <w:lastRenderedPageBreak/>
        <w:t>работы по противодействию коррупции и принять конкретные меры по совершенствованию такой работы.</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ноября 2016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16. Рекомендовать органам исполнительной власти Республики Татарстан обеспечить проведение:</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б) научно-практической конференции по актуальным вопросам формирования </w:t>
      </w:r>
      <w:proofErr w:type="spellStart"/>
      <w:r w:rsidRPr="0072142D">
        <w:rPr>
          <w:rFonts w:ascii="Times New Roman" w:eastAsia="Times New Roman" w:hAnsi="Times New Roman" w:cs="Times New Roman"/>
          <w:color w:val="000000"/>
          <w:sz w:val="28"/>
          <w:szCs w:val="28"/>
        </w:rPr>
        <w:t>антикоррупционных</w:t>
      </w:r>
      <w:proofErr w:type="spellEnd"/>
      <w:r w:rsidRPr="0072142D">
        <w:rPr>
          <w:rFonts w:ascii="Times New Roman" w:eastAsia="Times New Roman" w:hAnsi="Times New Roman" w:cs="Times New Roman"/>
          <w:color w:val="000000"/>
          <w:sz w:val="28"/>
          <w:szCs w:val="28"/>
        </w:rPr>
        <w:t xml:space="preserve"> стандартов и их применения - в первом полугодии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июля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17. Рекомендовать Государственной корпорации по атомной энергии "</w:t>
      </w:r>
      <w:proofErr w:type="spellStart"/>
      <w:r w:rsidRPr="0072142D">
        <w:rPr>
          <w:rFonts w:ascii="Times New Roman" w:eastAsia="Times New Roman" w:hAnsi="Times New Roman" w:cs="Times New Roman"/>
          <w:color w:val="000000"/>
          <w:sz w:val="28"/>
          <w:szCs w:val="28"/>
        </w:rPr>
        <w:t>Росатом</w:t>
      </w:r>
      <w:proofErr w:type="spellEnd"/>
      <w:r w:rsidRPr="0072142D">
        <w:rPr>
          <w:rFonts w:ascii="Times New Roman" w:eastAsia="Times New Roman" w:hAnsi="Times New Roman" w:cs="Times New Roman"/>
          <w:color w:val="000000"/>
          <w:sz w:val="28"/>
          <w:szCs w:val="28"/>
        </w:rPr>
        <w:t>" совместно с другими государственными корпорациями (компаниями):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минимизация рисков, связанных с применением к государственным корпорациям (компаниям) и их дочерним хозяйственным обществам </w:t>
      </w:r>
      <w:proofErr w:type="spellStart"/>
      <w:r w:rsidRPr="0072142D">
        <w:rPr>
          <w:rFonts w:ascii="Times New Roman" w:eastAsia="Times New Roman" w:hAnsi="Times New Roman" w:cs="Times New Roman"/>
          <w:color w:val="000000"/>
          <w:sz w:val="28"/>
          <w:szCs w:val="28"/>
        </w:rPr>
        <w:t>антикоррупционного</w:t>
      </w:r>
      <w:proofErr w:type="spellEnd"/>
      <w:r w:rsidRPr="0072142D">
        <w:rPr>
          <w:rFonts w:ascii="Times New Roman" w:eastAsia="Times New Roman" w:hAnsi="Times New Roman" w:cs="Times New Roman"/>
          <w:color w:val="000000"/>
          <w:sz w:val="28"/>
          <w:szCs w:val="28"/>
        </w:rPr>
        <w:t xml:space="preserve"> законодательства иностранных государств;</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мониторинг реализации мер по противодействию коррупции в государственных корпорациях (компаниях) и их дочерних хозяйственных обществах.</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июня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rsidRPr="0072142D">
        <w:rPr>
          <w:rFonts w:ascii="Times New Roman" w:eastAsia="Times New Roman" w:hAnsi="Times New Roman" w:cs="Times New Roman"/>
          <w:color w:val="000000"/>
          <w:sz w:val="28"/>
          <w:szCs w:val="28"/>
        </w:rPr>
        <w:t xml:space="preserve"> участие в противодействии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proofErr w:type="spellStart"/>
      <w:r w:rsidRPr="0072142D">
        <w:rPr>
          <w:rFonts w:ascii="Times New Roman" w:eastAsia="Times New Roman" w:hAnsi="Times New Roman" w:cs="Times New Roman"/>
          <w:color w:val="000000"/>
          <w:sz w:val="28"/>
          <w:szCs w:val="28"/>
        </w:rPr>
        <w:t>антикоррупционной</w:t>
      </w:r>
      <w:proofErr w:type="spellEnd"/>
      <w:r w:rsidRPr="0072142D">
        <w:rPr>
          <w:rFonts w:ascii="Times New Roman" w:eastAsia="Times New Roman" w:hAnsi="Times New Roman" w:cs="Times New Roman"/>
          <w:color w:val="000000"/>
          <w:sz w:val="28"/>
          <w:szCs w:val="28"/>
        </w:rPr>
        <w:t xml:space="preserve"> тематике, по программе, согласованной с Администрацией Президента Российской Федерации.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марта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19. Федеральному государственному научно- 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w:t>
      </w:r>
      <w:proofErr w:type="spellStart"/>
      <w:r w:rsidRPr="0072142D">
        <w:rPr>
          <w:rFonts w:ascii="Times New Roman" w:eastAsia="Times New Roman" w:hAnsi="Times New Roman" w:cs="Times New Roman"/>
          <w:color w:val="000000"/>
          <w:sz w:val="28"/>
          <w:szCs w:val="28"/>
        </w:rPr>
        <w:t>антикоррупционного</w:t>
      </w:r>
      <w:proofErr w:type="spellEnd"/>
      <w:r w:rsidRPr="0072142D">
        <w:rPr>
          <w:rFonts w:ascii="Times New Roman" w:eastAsia="Times New Roman" w:hAnsi="Times New Roman" w:cs="Times New Roman"/>
          <w:color w:val="000000"/>
          <w:sz w:val="28"/>
          <w:szCs w:val="28"/>
        </w:rPr>
        <w:t xml:space="preserve"> форума.</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ноября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lastRenderedPageBreak/>
        <w:t xml:space="preserve">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w:t>
      </w:r>
      <w:proofErr w:type="spellStart"/>
      <w:r w:rsidRPr="0072142D">
        <w:rPr>
          <w:rFonts w:ascii="Times New Roman" w:eastAsia="Times New Roman" w:hAnsi="Times New Roman" w:cs="Times New Roman"/>
          <w:color w:val="000000"/>
          <w:sz w:val="28"/>
          <w:szCs w:val="28"/>
        </w:rPr>
        <w:t>антикоррупционного</w:t>
      </w:r>
      <w:proofErr w:type="spellEnd"/>
      <w:r w:rsidRPr="0072142D">
        <w:rPr>
          <w:rFonts w:ascii="Times New Roman" w:eastAsia="Times New Roman" w:hAnsi="Times New Roman" w:cs="Times New Roman"/>
          <w:color w:val="000000"/>
          <w:sz w:val="28"/>
          <w:szCs w:val="28"/>
        </w:rPr>
        <w:t xml:space="preserve">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rsidRPr="0072142D">
        <w:rPr>
          <w:rFonts w:ascii="Times New Roman" w:eastAsia="Times New Roman" w:hAnsi="Times New Roman" w:cs="Times New Roman"/>
          <w:color w:val="000000"/>
          <w:sz w:val="28"/>
          <w:szCs w:val="28"/>
        </w:rPr>
        <w:t>антикоррупционной</w:t>
      </w:r>
      <w:proofErr w:type="spellEnd"/>
      <w:r w:rsidRPr="0072142D">
        <w:rPr>
          <w:rFonts w:ascii="Times New Roman" w:eastAsia="Times New Roman" w:hAnsi="Times New Roman" w:cs="Times New Roman"/>
          <w:color w:val="000000"/>
          <w:sz w:val="28"/>
          <w:szCs w:val="28"/>
        </w:rPr>
        <w:t xml:space="preserve"> тематике.</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июля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21. Рекомендовать Общероссийской общественной организации "Союз журналистов России":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июля 2017 г.</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22. Рекомендовать:</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proofErr w:type="gramStart"/>
      <w:r w:rsidRPr="0072142D">
        <w:rPr>
          <w:rFonts w:ascii="Times New Roman" w:eastAsia="Times New Roman" w:hAnsi="Times New Roman" w:cs="Times New Roman"/>
          <w:color w:val="000000"/>
          <w:sz w:val="28"/>
          <w:szCs w:val="28"/>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w:t>
      </w:r>
      <w:proofErr w:type="spellStart"/>
      <w:r w:rsidRPr="0072142D">
        <w:rPr>
          <w:rFonts w:ascii="Times New Roman" w:eastAsia="Times New Roman" w:hAnsi="Times New Roman" w:cs="Times New Roman"/>
          <w:color w:val="000000"/>
          <w:sz w:val="28"/>
          <w:szCs w:val="28"/>
        </w:rPr>
        <w:t>интернет-роликов</w:t>
      </w:r>
      <w:proofErr w:type="spellEnd"/>
      <w:r w:rsidRPr="0072142D">
        <w:rPr>
          <w:rFonts w:ascii="Times New Roman" w:eastAsia="Times New Roman" w:hAnsi="Times New Roman" w:cs="Times New Roman"/>
          <w:color w:val="000000"/>
          <w:sz w:val="28"/>
          <w:szCs w:val="28"/>
        </w:rPr>
        <w:t xml:space="preserve">, иной </w:t>
      </w:r>
      <w:proofErr w:type="spellStart"/>
      <w:r w:rsidRPr="0072142D">
        <w:rPr>
          <w:rFonts w:ascii="Times New Roman" w:eastAsia="Times New Roman" w:hAnsi="Times New Roman" w:cs="Times New Roman"/>
          <w:color w:val="000000"/>
          <w:sz w:val="28"/>
          <w:szCs w:val="28"/>
        </w:rPr>
        <w:t>медиапродукции</w:t>
      </w:r>
      <w:proofErr w:type="spellEnd"/>
      <w:r w:rsidRPr="0072142D">
        <w:rPr>
          <w:rFonts w:ascii="Times New Roman" w:eastAsia="Times New Roman" w:hAnsi="Times New Roman" w:cs="Times New Roman"/>
          <w:color w:val="000000"/>
          <w:sz w:val="28"/>
          <w:szCs w:val="28"/>
        </w:rPr>
        <w:t xml:space="preserve">, способствующих </w:t>
      </w:r>
      <w:r w:rsidRPr="0072142D">
        <w:rPr>
          <w:rFonts w:ascii="Times New Roman" w:eastAsia="Times New Roman" w:hAnsi="Times New Roman" w:cs="Times New Roman"/>
          <w:color w:val="000000"/>
          <w:sz w:val="28"/>
          <w:szCs w:val="28"/>
        </w:rPr>
        <w:lastRenderedPageBreak/>
        <w:t xml:space="preserve">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w:t>
      </w:r>
      <w:proofErr w:type="spellStart"/>
      <w:r w:rsidRPr="0072142D">
        <w:rPr>
          <w:rFonts w:ascii="Times New Roman" w:eastAsia="Times New Roman" w:hAnsi="Times New Roman" w:cs="Times New Roman"/>
          <w:color w:val="000000"/>
          <w:sz w:val="28"/>
          <w:szCs w:val="28"/>
        </w:rPr>
        <w:t>антикоррупционных</w:t>
      </w:r>
      <w:proofErr w:type="spellEnd"/>
      <w:r w:rsidRPr="0072142D">
        <w:rPr>
          <w:rFonts w:ascii="Times New Roman" w:eastAsia="Times New Roman" w:hAnsi="Times New Roman" w:cs="Times New Roman"/>
          <w:color w:val="000000"/>
          <w:sz w:val="28"/>
          <w:szCs w:val="28"/>
        </w:rPr>
        <w:t xml:space="preserve"> стандартов;</w:t>
      </w:r>
      <w:proofErr w:type="gramEnd"/>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 xml:space="preserve">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w:t>
      </w:r>
      <w:proofErr w:type="spellStart"/>
      <w:r w:rsidRPr="0072142D">
        <w:rPr>
          <w:rFonts w:ascii="Times New Roman" w:eastAsia="Times New Roman" w:hAnsi="Times New Roman" w:cs="Times New Roman"/>
          <w:color w:val="000000"/>
          <w:sz w:val="28"/>
          <w:szCs w:val="28"/>
        </w:rPr>
        <w:t>антикоррупционной</w:t>
      </w:r>
      <w:proofErr w:type="spellEnd"/>
      <w:r w:rsidRPr="0072142D">
        <w:rPr>
          <w:rFonts w:ascii="Times New Roman" w:eastAsia="Times New Roman" w:hAnsi="Times New Roman" w:cs="Times New Roman"/>
          <w:color w:val="000000"/>
          <w:sz w:val="28"/>
          <w:szCs w:val="28"/>
        </w:rPr>
        <w:t xml:space="preserve"> рекламы (плакат, баннер, видеоролик).</w:t>
      </w:r>
    </w:p>
    <w:p w:rsidR="0072142D" w:rsidRPr="0072142D" w:rsidRDefault="0072142D" w:rsidP="0072142D">
      <w:pPr>
        <w:spacing w:after="255" w:line="240" w:lineRule="auto"/>
        <w:jc w:val="both"/>
        <w:rPr>
          <w:rFonts w:ascii="Times New Roman" w:eastAsia="Times New Roman" w:hAnsi="Times New Roman" w:cs="Times New Roman"/>
          <w:color w:val="000000"/>
          <w:sz w:val="28"/>
          <w:szCs w:val="28"/>
        </w:rPr>
      </w:pPr>
      <w:r w:rsidRPr="0072142D">
        <w:rPr>
          <w:rFonts w:ascii="Times New Roman" w:eastAsia="Times New Roman" w:hAnsi="Times New Roman" w:cs="Times New Roman"/>
          <w:color w:val="000000"/>
          <w:sz w:val="28"/>
          <w:szCs w:val="28"/>
        </w:rPr>
        <w:t>Доклад о результатах исполнения настоящего пункта представить до 1 сентября 2017 г.</w:t>
      </w:r>
    </w:p>
    <w:p w:rsidR="009B11DE" w:rsidRPr="0072142D" w:rsidRDefault="0072142D" w:rsidP="0072142D">
      <w:pPr>
        <w:rPr>
          <w:sz w:val="28"/>
          <w:szCs w:val="28"/>
        </w:rPr>
      </w:pPr>
      <w:r w:rsidRPr="0072142D">
        <w:rPr>
          <w:rFonts w:ascii="Arial" w:eastAsia="Times New Roman" w:hAnsi="Arial" w:cs="Arial"/>
          <w:color w:val="000000"/>
          <w:sz w:val="28"/>
          <w:szCs w:val="28"/>
        </w:rPr>
        <w:br/>
      </w:r>
      <w:r w:rsidRPr="0072142D">
        <w:rPr>
          <w:rFonts w:ascii="Arial" w:eastAsia="Times New Roman" w:hAnsi="Arial" w:cs="Arial"/>
          <w:color w:val="000000"/>
          <w:sz w:val="28"/>
          <w:szCs w:val="28"/>
        </w:rPr>
        <w:br/>
      </w:r>
    </w:p>
    <w:sectPr w:rsidR="009B11DE" w:rsidRPr="007214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142D"/>
    <w:rsid w:val="0072142D"/>
    <w:rsid w:val="009B1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14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214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142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2142D"/>
    <w:rPr>
      <w:rFonts w:ascii="Times New Roman" w:eastAsia="Times New Roman" w:hAnsi="Times New Roman" w:cs="Times New Roman"/>
      <w:b/>
      <w:bCs/>
      <w:sz w:val="27"/>
      <w:szCs w:val="27"/>
    </w:rPr>
  </w:style>
  <w:style w:type="paragraph" w:styleId="a3">
    <w:name w:val="Normal (Web)"/>
    <w:basedOn w:val="a"/>
    <w:uiPriority w:val="99"/>
    <w:semiHidden/>
    <w:unhideWhenUsed/>
    <w:rsid w:val="007214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left">
    <w:name w:val="toleft"/>
    <w:basedOn w:val="a"/>
    <w:rsid w:val="0072142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2142D"/>
    <w:rPr>
      <w:color w:val="0000FF"/>
      <w:u w:val="single"/>
    </w:rPr>
  </w:style>
</w:styles>
</file>

<file path=word/webSettings.xml><?xml version="1.0" encoding="utf-8"?>
<w:webSettings xmlns:r="http://schemas.openxmlformats.org/officeDocument/2006/relationships" xmlns:w="http://schemas.openxmlformats.org/wordprocessingml/2006/main">
  <w:divs>
    <w:div w:id="382558103">
      <w:bodyDiv w:val="1"/>
      <w:marLeft w:val="0"/>
      <w:marRight w:val="0"/>
      <w:marTop w:val="0"/>
      <w:marBottom w:val="0"/>
      <w:divBdr>
        <w:top w:val="none" w:sz="0" w:space="0" w:color="auto"/>
        <w:left w:val="none" w:sz="0" w:space="0" w:color="auto"/>
        <w:bottom w:val="none" w:sz="0" w:space="0" w:color="auto"/>
        <w:right w:val="none" w:sz="0" w:space="0" w:color="auto"/>
      </w:divBdr>
      <w:divsChild>
        <w:div w:id="93096505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6837</Words>
  <Characters>38973</Characters>
  <Application>Microsoft Office Word</Application>
  <DocSecurity>0</DocSecurity>
  <Lines>324</Lines>
  <Paragraphs>91</Paragraphs>
  <ScaleCrop>false</ScaleCrop>
  <Company/>
  <LinksUpToDate>false</LinksUpToDate>
  <CharactersWithSpaces>45719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2017-12-09T06:39:00Z</dcterms:created>
  <dcterms:modified xsi:type="dcterms:W3CDTF">2017-12-09T06:41:00Z</dcterms:modified>
</cp:coreProperties>
</file>